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none"/>
        </w:rPr>
      </w:pPr>
      <w:r>
        <w:rPr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2675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Helvetica Neue" w:hAnsi="Helvetica Neue"/>
          <w:b/>
          <w:b/>
          <w:bCs/>
          <w:color w:val="000000"/>
          <w:sz w:val="24"/>
          <w:szCs w:val="24"/>
        </w:rPr>
      </w:pPr>
      <w:r>
        <w:rPr>
          <w:rFonts w:ascii="Helvetica Neue" w:hAnsi="Helvetica Neue"/>
          <w:b/>
          <w:bCs/>
          <w:color w:val="000000"/>
          <w:sz w:val="24"/>
          <w:szCs w:val="24"/>
          <w:u w:val="none"/>
        </w:rPr>
        <w:t xml:space="preserve">Przed nami jubileuszowa 40. edycja Ale Kino! 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Helvetica Neue" w:hAnsi="Helvetica Neue"/>
          <w:b/>
          <w:b/>
          <w:bCs/>
          <w:color w:val="000000"/>
          <w:sz w:val="24"/>
          <w:szCs w:val="24"/>
        </w:rPr>
      </w:pPr>
      <w:r>
        <w:rPr>
          <w:rFonts w:ascii="Helvetica Neue" w:hAnsi="Helvetica Neue"/>
          <w:b/>
          <w:bCs/>
          <w:color w:val="000000"/>
          <w:sz w:val="24"/>
          <w:szCs w:val="24"/>
          <w:u w:val="none"/>
        </w:rPr>
        <w:t xml:space="preserve">Festiwal odbędzie się między 1 a 7 października w Poznaniu oraz między 30 listopada a 4 grudnia na platformie </w:t>
      </w:r>
      <w:r>
        <w:rPr>
          <w:rFonts w:ascii="Helvetica Neue" w:hAnsi="Helvetica Neue"/>
          <w:b/>
          <w:bCs/>
          <w:color w:val="000000"/>
          <w:sz w:val="24"/>
          <w:szCs w:val="24"/>
          <w:u w:val="single"/>
        </w:rPr>
        <w:t>www.alekino.com</w:t>
      </w:r>
      <w:r>
        <w:rPr>
          <w:rFonts w:ascii="Helvetica Neue" w:hAnsi="Helvetica Neue"/>
          <w:b/>
          <w:bCs/>
          <w:color w:val="000000"/>
          <w:sz w:val="24"/>
          <w:szCs w:val="24"/>
          <w:u w:val="none"/>
        </w:rPr>
        <w:t>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u w:val="none"/>
        </w:rPr>
        <w:t>Ale Kino! to jeden z najważniejszych i największych festiwali filmowych dla dzieci, i młodzieży w Europie.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u w:val="none"/>
        </w:rPr>
        <w:t> 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u w:val="none"/>
        </w:rPr>
        <w:t>Ale Kino! to jedyna w swoim rodzaju międzykulturowa, międzypokoleniowa przestrzeń wymiany myśli, doświadczeń, miejsce spotkań twórców, producentów filmowych, organizatorów festiwali dziecięcych, pedagogów oraz osób zainteresowanych filmem dla dzieci i młodzieży.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highlight w:val="white"/>
          <w:u w:val="none"/>
        </w:rPr>
        <w:t>Program Międzynarodowego Festiwalu Filmów Młodego Widza Ale Kino! jest pełen filmów, które zdobyły przychylność widzów i krytyków na całym świecie. Wśród nich poruszający belgijski kandydat do Oscara „Blisko” w reżyserii Lukasa Dhonta, czy zwycięzca tegorocznego OFF Camera „Miss Viborg” Marianne Blicher. W programie znalazły się również liczne premiery. Widzowie w Poznaniu jako pierwsi w Polsce będą mieli okazję zobaczyć doceniony na Sundance Film Festival „Summering” Jamesa Ponsoldta, a także wybrać się na światową premierę filmu "Eryk Kamienne Serce" docenionego w 2008 roku na Ale Kino! za film „Nasza klasa” reżysera Ilmara Raaga.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 xml:space="preserve">Od kilku lat staramy się podchodzić odpowiedzialnie do organizowania festiwalu. Sukcesywnie ograniczamy szkodliwe działania i analizujemy je pod kątem ich wpływu na środowisko. </w:t>
        <w:br/>
        <w:t>W tym roku postanowiliśmy przyspieszyć proces przechodzenia w stronę Zielonych Wydarzeń.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Jakie działania o charakterze ekologicznym podjęliśmy w tym roku: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1. Sadzimy 40 drzew na 40. edycję Ale Kino! Do współpracy zaprosiliśmy Fundację Aeris Futuro, która zajmuje się offsetem emisji dwutlenku węgla za pomocą nasadzeń drzew w programie Czas na Las i jest pomysłodawcą Zielonych Wydarzeń.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2. Zamiast produkować dodatkowe gadżety zaprosiliśmy widzów do tworzenia z nami festiwalowej maskotki. We wrześniu odbyły się warsztaty na żywo, a na naszej stronie opublikowaliśmy wykrój i poradnik jak uszyć własną przytulankę. W trakcie festiwalu zaprosimy na wycieczkę po filmowym Poznaniu. A z baneru, który zawisł na CK Zamek wyprodukujemy piórniki, które będą gadżetem na edycję online w grudniu tego roku.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3. Współpracujemy z lokalnymi producentami i producentkami, biznesami i odpowiedzialnymi inicjatywami, w ten sposób ograniczając łańcuchy dostaw.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4. Zrezygnowaliśmy z części druków, lub zmniejszyliśmy ich objętość.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5. Wyprodukowaliśmy smycze z recyklingu PET z logotypem Ale Kino!, które mają nam służyć przez kolejne lata.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6. Zachęcamy uczestników i uczestniczek do korzystania z komunikacji miejskiej – nawiązaliśmy współpracę z Kolejami Wielkopolskimi i Zarządem Transportu Miejskiego.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I wiele innych drobnych działań i zmian.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  <w:u w:val="none"/>
        </w:rPr>
        <w:t>To dopiero początek. Dopiero uczymy się jak organizować zielone wydarzenia. Dziękujemy, że jesteś z nami!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bCs w:val="false"/>
          <w:color w:val="00000A"/>
          <w:sz w:val="24"/>
          <w:szCs w:val="24"/>
          <w:u w:val="none"/>
        </w:rPr>
        <w:t>Wi</w:t>
      </w:r>
      <w:r>
        <w:rPr>
          <w:rFonts w:ascii="Arial-BoldMT" w:hAnsi="Arial-BoldMT"/>
          <w:b/>
          <w:color w:val="00000A"/>
          <w:sz w:val="24"/>
          <w:u w:val="none"/>
        </w:rPr>
        <w:t>ęcej informacji:</w:t>
      </w:r>
    </w:p>
    <w:p>
      <w:pPr>
        <w:pStyle w:val="Normal"/>
        <w:spacing w:lineRule="auto" w:line="276"/>
        <w:jc w:val="both"/>
        <w:rPr/>
      </w:pPr>
      <w:r>
        <w:rPr>
          <w:rFonts w:ascii="Arial-BoldMT" w:hAnsi="Arial-BoldMT"/>
          <w:b/>
          <w:color w:val="00000A"/>
          <w:sz w:val="24"/>
          <w:u w:val="none"/>
        </w:rPr>
        <w:t>Ewelina Mania</w:t>
      </w:r>
      <w:r>
        <w:rPr>
          <w:rFonts w:ascii="ArialMT" w:hAnsi="ArialMT"/>
          <w:b w:val="false"/>
          <w:color w:val="00000A"/>
          <w:sz w:val="24"/>
          <w:u w:val="none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0A"/>
          <w:sz w:val="22"/>
          <w:u w:val="none"/>
        </w:rPr>
        <w:t xml:space="preserve">rzeczniczka prasowa </w:t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0A"/>
          <w:sz w:val="22"/>
          <w:u w:val="none"/>
        </w:rPr>
        <w:t xml:space="preserve">tel. 798 38 35 94 </w:t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5A"/>
          <w:sz w:val="22"/>
          <w:u w:val="single"/>
        </w:rPr>
        <w:t>media@alekino.com</w:t>
      </w:r>
      <w:r>
        <w:rPr>
          <w:rFonts w:ascii="ArialMT" w:hAnsi="ArialMT"/>
          <w:b w:val="false"/>
          <w:color w:val="00000A"/>
          <w:sz w:val="22"/>
          <w:u w:val="none"/>
        </w:rPr>
        <w:t xml:space="preserve"> </w:t>
      </w:r>
    </w:p>
    <w:p>
      <w:pPr>
        <w:pStyle w:val="Normal"/>
        <w:spacing w:lineRule="auto" w:line="276"/>
        <w:rPr>
          <w:rFonts w:ascii="ArialMT" w:hAnsi="ArialMT"/>
          <w:b w:val="false"/>
          <w:b w:val="false"/>
          <w:color w:val="00000A"/>
          <w:sz w:val="22"/>
          <w:u w:val="none"/>
        </w:rPr>
      </w:pPr>
      <w:r>
        <w:rPr>
          <w:rFonts w:ascii="ArialMT" w:hAnsi="ArialMT"/>
          <w:b w:val="false"/>
          <w:color w:val="00000A"/>
          <w:sz w:val="22"/>
          <w:u w:val="none"/>
        </w:rPr>
      </w:r>
    </w:p>
    <w:p>
      <w:pPr>
        <w:pStyle w:val="Normal"/>
        <w:spacing w:lineRule="auto" w:line="276"/>
        <w:rPr/>
      </w:pPr>
      <w:r>
        <w:rPr>
          <w:rFonts w:ascii="Arial-BoldMT" w:hAnsi="Arial-BoldMT"/>
          <w:b/>
          <w:color w:val="00000A"/>
          <w:sz w:val="22"/>
          <w:u w:val="none"/>
        </w:rPr>
        <w:t>Karolina Miśkiewicz</w:t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0A"/>
          <w:sz w:val="22"/>
          <w:u w:val="none"/>
        </w:rPr>
        <w:t>specjalistka ds. Promocji</w:t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0A"/>
          <w:sz w:val="22"/>
          <w:u w:val="none"/>
        </w:rPr>
        <w:t>tel. 519 415 103</w:t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5A"/>
          <w:sz w:val="22"/>
          <w:u w:val="single"/>
        </w:rPr>
        <w:t>kmiskiewicz@alekino.com</w:t>
      </w:r>
    </w:p>
    <w:p>
      <w:pPr>
        <w:pStyle w:val="Normal"/>
        <w:spacing w:lineRule="auto" w:line="276"/>
        <w:rPr>
          <w:rFonts w:ascii="ArialMT" w:hAnsi="ArialMT"/>
          <w:b w:val="false"/>
          <w:b w:val="false"/>
          <w:color w:val="00000A"/>
          <w:sz w:val="22"/>
          <w:u w:val="none"/>
        </w:rPr>
      </w:pPr>
      <w:r>
        <w:rPr>
          <w:rFonts w:ascii="ArialMT" w:hAnsi="ArialMT"/>
          <w:b w:val="false"/>
          <w:color w:val="00000A"/>
          <w:sz w:val="22"/>
          <w:u w:val="none"/>
        </w:rPr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0A"/>
          <w:sz w:val="22"/>
          <w:u w:val="none"/>
        </w:rPr>
        <w:t xml:space="preserve">Międzynarodowy Festiwal Filmów Młodego Widza Ale Kino! </w:t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0A"/>
          <w:sz w:val="22"/>
          <w:u w:val="none"/>
        </w:rPr>
        <w:t xml:space="preserve">1-10 października | Poznań </w:t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0A"/>
          <w:sz w:val="22"/>
          <w:u w:val="none"/>
        </w:rPr>
        <w:t xml:space="preserve">30 listopada - 4 grudnia | online </w:t>
      </w:r>
    </w:p>
    <w:p>
      <w:pPr>
        <w:pStyle w:val="Normal"/>
        <w:spacing w:lineRule="auto" w:line="276"/>
        <w:rPr/>
      </w:pPr>
      <w:r>
        <w:rPr>
          <w:rFonts w:ascii="ArialMT" w:hAnsi="ArialMT"/>
          <w:b w:val="false"/>
          <w:color w:val="00005A"/>
          <w:sz w:val="22"/>
          <w:u w:val="single"/>
        </w:rPr>
        <w:t>https://alekino.com</w:t>
      </w:r>
      <w:r>
        <w:rPr>
          <w:rFonts w:ascii="ArialMT" w:hAnsi="ArialMT"/>
          <w:b w:val="false"/>
          <w:color w:val="00000A"/>
          <w:sz w:val="22"/>
          <w:u w:val="none"/>
        </w:rPr>
        <w:t xml:space="preserve">  </w:t>
      </w:r>
    </w:p>
    <w:p>
      <w:pPr>
        <w:pStyle w:val="Normal"/>
        <w:rPr>
          <w:rFonts w:ascii="Helvetica Neue" w:hAnsi="Helvetica Neue"/>
          <w:b w:val="false"/>
          <w:b w:val="false"/>
          <w:bCs w:val="false"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566420</wp:posOffset>
            </wp:positionV>
            <wp:extent cx="6120130" cy="6807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LibreOffice/5.0.4.2$MacOSX_X86_64 LibreOffice_project/2b9802c1994aa0b7dc6079e128979269cf95bc78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2022-09-21T11:07:35Z</dcterms:created>
  <dc:language>pl-PL</dc:language>
  <dcterms:modified xsi:type="dcterms:W3CDTF">2022-09-26T10:11:35Z</dcterms:modified>
  <cp:revision>3</cp:revision>
</cp:coreProperties>
</file>