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Tretekstu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6120130" cy="34423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 w:before="0" w:after="0"/>
        <w:rPr>
          <w:rFonts w:ascii="Helvetica Neue" w:hAnsi="Helvetica Neue"/>
          <w:sz w:val="24"/>
          <w:szCs w:val="24"/>
        </w:rPr>
      </w:pPr>
      <w:r>
        <w:rPr>
          <w:rFonts w:ascii="Helvetica" w:hAnsi="Helvetica"/>
          <w:sz w:val="24"/>
          <w:szCs w:val="24"/>
        </w:rPr>
        <w:t>Ale Weekend! to propozycja dla rodzin spoza Poznania, które chcą wziąć udział w 40. Międzynarodowym Festiwalu Filmów Młodego Widza Ale Kino!</w:t>
      </w:r>
    </w:p>
    <w:p>
      <w:pPr>
        <w:pStyle w:val="Tretekstu"/>
        <w:spacing w:lineRule="auto" w:line="360" w:before="0" w:after="0"/>
        <w:rPr/>
      </w:pPr>
      <w:r>
        <w:rPr>
          <w:rFonts w:ascii="Helvetica" w:hAnsi="Helvetica"/>
          <w:sz w:val="24"/>
          <w:szCs w:val="24"/>
        </w:rPr>
        <w:t xml:space="preserve">W pierwszy weekend festiwalu, 1 i 2 października, będzie można skorzystać </w:t>
        <w:br/>
      </w:r>
      <w:r>
        <w:rPr>
          <w:rStyle w:val="Mocnowyrniony"/>
          <w:rFonts w:ascii="Helvetica" w:hAnsi="Helvetica"/>
          <w:sz w:val="24"/>
          <w:szCs w:val="24"/>
        </w:rPr>
        <w:t>ze specjalnej jednodniowej oferty</w:t>
      </w:r>
      <w:r>
        <w:rPr>
          <w:rFonts w:ascii="Helvetica" w:hAnsi="Helvetica"/>
          <w:sz w:val="24"/>
          <w:szCs w:val="24"/>
        </w:rPr>
        <w:t xml:space="preserve"> – w cenie 50 złotych 4-osobowa rodzina (składająca się z 2 dorosłych i 2 dzieci) otrzyma: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707" w:hanging="283"/>
        <w:rPr>
          <w:rFonts w:ascii="Helvetica Neue" w:hAnsi="Helvetica Neue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 bilety na wybrany seans w ramach 40. Ale Kino!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707" w:hanging="283"/>
        <w:rPr/>
      </w:pPr>
      <w:r>
        <w:rPr>
          <w:rFonts w:ascii="Helvetica" w:hAnsi="Helvetica"/>
          <w:sz w:val="24"/>
          <w:szCs w:val="24"/>
        </w:rPr>
        <w:t xml:space="preserve">4 bilety na </w:t>
      </w:r>
      <w:hyperlink r:id="rId3">
        <w:r>
          <w:rPr>
            <w:rStyle w:val="Czeinternetowe"/>
            <w:rFonts w:ascii="Helvetica" w:hAnsi="Helvetica"/>
            <w:sz w:val="24"/>
            <w:szCs w:val="24"/>
          </w:rPr>
          <w:t>Ale Wycieczka!</w:t>
        </w:r>
      </w:hyperlink>
      <w:r>
        <w:rPr>
          <w:rFonts w:ascii="Helvetica" w:hAnsi="Helvetica"/>
          <w:sz w:val="24"/>
          <w:szCs w:val="24"/>
        </w:rPr>
        <w:t xml:space="preserve"> – oprowadzanie po filmowym Poznaniu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707" w:hanging="283"/>
        <w:rPr>
          <w:rFonts w:ascii="Helvetica Neue" w:hAnsi="Helvetica Neue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Zniżkę w wysokości: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707" w:hanging="283"/>
        <w:rPr>
          <w:rFonts w:ascii="Helvetica Neue" w:hAnsi="Helvetica Neue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10% do Restauracji Bo., przy ul. Kościuszki 84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707" w:hanging="283"/>
        <w:rPr>
          <w:rFonts w:ascii="Helvetica Neue" w:hAnsi="Helvetica Neue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15% do Restauracji Dolce Vita w Starym Browarze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360" w:before="0" w:after="0"/>
        <w:ind w:left="707" w:hanging="283"/>
        <w:rPr>
          <w:rFonts w:ascii="Helvetica Neue" w:hAnsi="Helvetica Neue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 bilety dobowe na przejazdy komunikacją miejską w Poznaniu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360" w:before="0" w:after="0"/>
        <w:ind w:left="707" w:hanging="283"/>
        <w:rPr>
          <w:rFonts w:ascii="Helvetica Neue" w:hAnsi="Helvetica Neue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 bilety Kolei Wielkopolskich na przejazd powrotny (pod warunkiem okazania zarówno biletu na Ale Weekend!, jak i biletu na przejazd do Poznania Kolejami Wielkopolskimi). </w:t>
      </w:r>
    </w:p>
    <w:p>
      <w:pPr>
        <w:pStyle w:val="Tretekstu"/>
        <w:spacing w:lineRule="auto" w:line="360" w:before="0" w:after="0"/>
        <w:rPr/>
      </w:pPr>
      <w:r>
        <w:rPr>
          <w:rStyle w:val="Mocnowyrniony"/>
          <w:rFonts w:ascii="Helvetica" w:hAnsi="Helvetica"/>
          <w:sz w:val="24"/>
          <w:szCs w:val="24"/>
        </w:rPr>
        <w:t>Jak kupić i zarezerwować?</w:t>
      </w:r>
    </w:p>
    <w:p>
      <w:pPr>
        <w:pStyle w:val="Tretekstu"/>
        <w:spacing w:lineRule="auto" w:line="360" w:before="0" w:after="0"/>
        <w:rPr/>
      </w:pPr>
      <w:r>
        <w:rPr>
          <w:rFonts w:ascii="Helvetica" w:hAnsi="Helvetica"/>
          <w:sz w:val="24"/>
          <w:szCs w:val="24"/>
        </w:rPr>
        <w:t xml:space="preserve">Pakiet Ale Weekend! na konkretny dzień (1 lub 2 października) będzie do kupienia </w:t>
        <w:br/>
        <w:t xml:space="preserve">na stronie </w:t>
      </w:r>
      <w:hyperlink r:id="rId4">
        <w:r>
          <w:rPr>
            <w:rStyle w:val="Czeinternetowe"/>
            <w:rFonts w:ascii="Helvetica" w:hAnsi="Helvetica"/>
            <w:sz w:val="24"/>
            <w:szCs w:val="24"/>
          </w:rPr>
          <w:t>bilety24.pl</w:t>
        </w:r>
      </w:hyperlink>
      <w:r>
        <w:rPr>
          <w:rFonts w:ascii="Helvetica" w:hAnsi="Helvetica"/>
          <w:sz w:val="24"/>
          <w:szCs w:val="24"/>
        </w:rPr>
        <w:t>.</w:t>
      </w:r>
    </w:p>
    <w:p>
      <w:pPr>
        <w:pStyle w:val="Tretekstu"/>
        <w:spacing w:lineRule="auto" w:line="360" w:before="0" w:after="0"/>
        <w:rPr/>
      </w:pPr>
      <w:r>
        <w:rPr>
          <w:rFonts w:ascii="Helvetica" w:hAnsi="Helvetica"/>
          <w:sz w:val="24"/>
          <w:szCs w:val="24"/>
        </w:rPr>
        <w:t xml:space="preserve">Po zakupieniu pakietu należy NIEZWŁOCZNIE wypełnić formularz na stronie </w:t>
      </w:r>
      <w:hyperlink r:id="rId5">
        <w:r>
          <w:rPr>
            <w:rStyle w:val="Czeinternetowe"/>
            <w:rFonts w:ascii="Helvetica" w:hAnsi="Helvetica"/>
            <w:sz w:val="24"/>
            <w:szCs w:val="24"/>
          </w:rPr>
          <w:t>https://bit.ly/AleWeekend</w:t>
        </w:r>
      </w:hyperlink>
      <w:r>
        <w:rPr>
          <w:rFonts w:ascii="Helvetica" w:hAnsi="Helvetica"/>
          <w:sz w:val="24"/>
          <w:szCs w:val="24"/>
        </w:rPr>
        <w:t xml:space="preserve"> i wskazać wybrane seanse oraz godzinę wycieczki.</w:t>
        <w:br/>
        <w:t>Liczba miejsc na konkretne seanse i terminy wycieczki jest ograniczona, więc decyduje kolejność zgłoszeń.</w:t>
        <w:br/>
      </w:r>
      <w:r>
        <w:rPr>
          <w:rStyle w:val="Mocnowyrniony"/>
          <w:rFonts w:ascii="Helvetica" w:hAnsi="Helvetica"/>
          <w:sz w:val="24"/>
          <w:szCs w:val="24"/>
        </w:rPr>
        <w:t>Ostateczne potwierdzenie</w:t>
      </w:r>
      <w:r>
        <w:rPr>
          <w:rFonts w:ascii="Helvetica" w:hAnsi="Helvetica"/>
          <w:sz w:val="24"/>
          <w:szCs w:val="24"/>
        </w:rPr>
        <w:t xml:space="preserve"> rezerwacji miejsca na wybrany seans i wycieczkę dla Twojej rodziny otrzymasz od nas mailowo.</w:t>
      </w:r>
    </w:p>
    <w:p>
      <w:pPr>
        <w:pStyle w:val="Tretekstu"/>
        <w:spacing w:lineRule="auto" w:line="360" w:before="0" w:after="0"/>
        <w:rPr>
          <w:rFonts w:ascii="Helvetica Neue" w:hAnsi="Helvetica Neue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>
      <w:pPr>
        <w:pStyle w:val="Tretekstu"/>
        <w:spacing w:lineRule="auto" w:line="360" w:before="0" w:after="0"/>
        <w:rPr/>
      </w:pPr>
      <w:r>
        <w:rPr>
          <w:rStyle w:val="Mocnowyrniony"/>
          <w:rFonts w:ascii="Helvetica" w:hAnsi="Helvetica"/>
          <w:sz w:val="24"/>
          <w:szCs w:val="24"/>
        </w:rPr>
        <w:t>Partnerzy akcji:</w:t>
      </w:r>
    </w:p>
    <w:p>
      <w:pPr>
        <w:pStyle w:val="Tretekstu"/>
        <w:spacing w:lineRule="auto" w:line="360" w:before="0" w:after="0"/>
        <w:rPr/>
      </w:pPr>
      <w:hyperlink r:id="rId6">
        <w:r>
          <w:rPr>
            <w:rStyle w:val="Czeinternetowe"/>
            <w:rFonts w:ascii="Helvetica" w:hAnsi="Helvetica"/>
            <w:sz w:val="24"/>
            <w:szCs w:val="24"/>
          </w:rPr>
          <w:t>Koleje Wielkopolskie</w:t>
        </w:r>
      </w:hyperlink>
    </w:p>
    <w:p>
      <w:pPr>
        <w:pStyle w:val="Tretekstu"/>
        <w:spacing w:lineRule="auto" w:line="360" w:before="0" w:after="0"/>
        <w:rPr/>
      </w:pPr>
      <w:hyperlink r:id="rId7">
        <w:r>
          <w:rPr>
            <w:rStyle w:val="Czeinternetowe"/>
            <w:rFonts w:ascii="Helvetica" w:hAnsi="Helvetica"/>
            <w:sz w:val="24"/>
            <w:szCs w:val="24"/>
          </w:rPr>
          <w:t>Restauracja Bo.Poznań</w:t>
        </w:r>
      </w:hyperlink>
    </w:p>
    <w:p>
      <w:pPr>
        <w:pStyle w:val="Tretekstu"/>
        <w:spacing w:lineRule="auto" w:line="360" w:before="0" w:after="0"/>
        <w:rPr/>
      </w:pPr>
      <w:hyperlink r:id="rId8">
        <w:r>
          <w:rPr>
            <w:rStyle w:val="Czeinternetowe"/>
            <w:rFonts w:ascii="Helvetica" w:hAnsi="Helvetica"/>
            <w:sz w:val="24"/>
            <w:szCs w:val="24"/>
          </w:rPr>
          <w:t>Restauracja Dolce Vita</w:t>
        </w:r>
      </w:hyperlink>
    </w:p>
    <w:p>
      <w:pPr>
        <w:pStyle w:val="Tretekstu"/>
        <w:spacing w:lineRule="auto" w:line="360" w:before="0" w:after="0"/>
        <w:rPr/>
      </w:pPr>
      <w:r>
        <w:rPr>
          <w:rFonts w:ascii="Helvetica" w:hAnsi="Helvetica"/>
          <w:sz w:val="24"/>
          <w:szCs w:val="24"/>
        </w:rPr>
        <w:t xml:space="preserve">Szczegóły </w:t>
      </w:r>
      <w:hyperlink r:id="rId9">
        <w:r>
          <w:rPr>
            <w:rStyle w:val="Czeinternetowe"/>
            <w:rFonts w:ascii="Helvetica" w:hAnsi="Helvetica"/>
            <w:sz w:val="24"/>
            <w:szCs w:val="24"/>
          </w:rPr>
          <w:t>https://alekino.com/news/spedz-ale-weekend-z-rodzina-w-poznaniu/</w:t>
        </w:r>
      </w:hyperlink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 Neue" w:hAnsi="Helvetica Neue"/>
          <w:sz w:val="32"/>
          <w:szCs w:val="32"/>
        </w:rPr>
      </w:pPr>
      <w:r>
        <w:rPr>
          <w:rFonts w:ascii="Helvetica" w:hAnsi="Helvetica"/>
          <w:sz w:val="32"/>
          <w:szCs w:val="32"/>
        </w:rPr>
        <w:t>Ale Wycieczka!</w:t>
      </w:r>
    </w:p>
    <w:p>
      <w:pPr>
        <w:pStyle w:val="Normal"/>
        <w:spacing w:lineRule="auto" w:line="360" w:before="0" w:after="0"/>
        <w:rPr>
          <w:rFonts w:ascii="Helvetica Neue" w:hAnsi="Helvetica Neue"/>
        </w:rPr>
      </w:pPr>
      <w:r>
        <w:rPr>
          <w:rFonts w:ascii="Helvetica" w:hAnsi="Helvetica"/>
          <w:sz w:val="24"/>
          <w:szCs w:val="24"/>
        </w:rPr>
        <w:t>Filmowym tropem po Poznaniu – Ale Wycieczka! w ramach 40. edycji Ale Kino! Dołącz do nas!</w:t>
        <w:br/>
      </w:r>
      <w:r>
        <w:rPr>
          <w:rFonts w:ascii="Helvetica" w:hAnsi="Helvetica"/>
        </w:rPr>
        <w:t>Zastanawialiście się kiedyś, jakie tajemnice filmowe skrywa Poznań? Chcecie zobaczyć magiczną postać, którą można ożywić jedynie za pomocą niepojętych rytuałów i modłów? A może chcielibyście zaśpiewać wraz z nami z jednego z poznańskich balkonów “arię dla atlety”?</w:t>
      </w:r>
    </w:p>
    <w:p>
      <w:pPr>
        <w:pStyle w:val="Tretekstu"/>
        <w:spacing w:lineRule="auto" w:line="360" w:before="0" w:after="0"/>
        <w:rPr>
          <w:rFonts w:ascii="Helvetica Neue" w:hAnsi="Helvetica Neue"/>
        </w:rPr>
      </w:pPr>
      <w:r>
        <w:rPr>
          <w:rFonts w:ascii="Helvetica" w:hAnsi="Helvetica"/>
        </w:rPr>
        <w:t>Dajcie się ponieść wyobraźni i wybierzcie się z nami w niezwykłą podróż po filmowych tropach Poznania!</w:t>
      </w:r>
    </w:p>
    <w:p>
      <w:pPr>
        <w:pStyle w:val="Tretekstu"/>
        <w:spacing w:lineRule="auto" w:line="360" w:before="0" w:after="0"/>
        <w:rPr>
          <w:rFonts w:ascii="Helvetica Neue" w:hAnsi="Helvetica Neue"/>
        </w:rPr>
      </w:pPr>
      <w:r>
        <w:rPr>
          <w:rFonts w:ascii="Helvetica" w:hAnsi="Helvetica"/>
        </w:rPr>
        <w:t>Filmowy spacer w ramach 40. edycji Ale Kino! skierowany jest dla wszystkich bez względu na wiek. Zabierzcie ze sobą dzieciaki, dziadków i przemierzcie z nami pełną niespodzianek, anegdot tajemniczą podróż po poznańskich zakamarkach.</w:t>
      </w:r>
    </w:p>
    <w:p>
      <w:pPr>
        <w:pStyle w:val="Tretekstu"/>
        <w:spacing w:lineRule="auto" w:line="360" w:before="0" w:after="0"/>
        <w:rPr>
          <w:rFonts w:ascii="Helvetica Neue" w:hAnsi="Helvetica Neue"/>
        </w:rPr>
      </w:pPr>
      <w:r>
        <w:rPr>
          <w:rFonts w:ascii="Helvetica" w:hAnsi="Helvetica"/>
        </w:rPr>
        <w:t>Wycieczkę poprowadzi: Stanisław Kandulski.</w:t>
      </w:r>
    </w:p>
    <w:p>
      <w:pPr>
        <w:pStyle w:val="Tretekstu"/>
        <w:spacing w:lineRule="auto" w:line="360" w:before="0" w:after="0"/>
        <w:rPr/>
      </w:pPr>
      <w:r>
        <w:rPr>
          <w:rStyle w:val="Mocnowyrniony"/>
          <w:rFonts w:ascii="Helvetica" w:hAnsi="Helvetica"/>
        </w:rPr>
        <w:t>Kiedy?</w:t>
      </w:r>
      <w:r>
        <w:rPr>
          <w:rFonts w:ascii="Helvetica" w:hAnsi="Helvetica"/>
        </w:rPr>
        <w:t xml:space="preserve"> 1 i 2 października</w:t>
      </w:r>
    </w:p>
    <w:p>
      <w:pPr>
        <w:pStyle w:val="Tretekstu"/>
        <w:spacing w:lineRule="auto" w:line="360" w:before="0" w:after="0"/>
        <w:rPr/>
      </w:pPr>
      <w:r>
        <w:rPr>
          <w:rStyle w:val="Mocnowyrniony"/>
          <w:rFonts w:ascii="Helvetica" w:hAnsi="Helvetica"/>
        </w:rPr>
        <w:t>Godziny:</w:t>
      </w:r>
      <w:r>
        <w:rPr>
          <w:rFonts w:ascii="Helvetica" w:hAnsi="Helvetica"/>
        </w:rPr>
        <w:t xml:space="preserve"> 10.00, 12.30 i 15.00</w:t>
      </w:r>
    </w:p>
    <w:p>
      <w:pPr>
        <w:pStyle w:val="Tretekstu"/>
        <w:spacing w:lineRule="auto" w:line="360" w:before="0" w:after="0"/>
        <w:rPr/>
      </w:pPr>
      <w:r>
        <w:rPr>
          <w:rStyle w:val="Mocnowyrniony"/>
          <w:rFonts w:ascii="Helvetica" w:hAnsi="Helvetica"/>
        </w:rPr>
        <w:t>Bilety:</w:t>
      </w:r>
      <w:r>
        <w:rPr>
          <w:rFonts w:ascii="Helvetica" w:hAnsi="Helvetica"/>
        </w:rPr>
        <w:t xml:space="preserve"> </w:t>
      </w:r>
      <w:hyperlink r:id="rId10">
        <w:r>
          <w:rPr>
            <w:rStyle w:val="Czeinternetowe"/>
            <w:rFonts w:ascii="Helvetica" w:hAnsi="Helvetica"/>
          </w:rPr>
          <w:t>bilety24.pl</w:t>
        </w:r>
      </w:hyperlink>
    </w:p>
    <w:p>
      <w:pPr>
        <w:pStyle w:val="Tretekstu"/>
        <w:spacing w:lineRule="auto" w:line="360" w:before="0" w:after="0"/>
        <w:rPr/>
      </w:pPr>
      <w:r>
        <w:rPr>
          <w:rStyle w:val="Mocnowyrniony"/>
          <w:rFonts w:ascii="Helvetica" w:hAnsi="Helvetica"/>
        </w:rPr>
        <w:t>Cena:</w:t>
      </w:r>
      <w:r>
        <w:rPr>
          <w:rFonts w:ascii="Helvetica" w:hAnsi="Helvetica"/>
        </w:rPr>
        <w:t xml:space="preserve"> 10 złotych</w:t>
      </w:r>
    </w:p>
    <w:p>
      <w:pPr>
        <w:pStyle w:val="Tretekstu"/>
        <w:spacing w:lineRule="auto" w:line="360" w:before="0" w:after="0"/>
        <w:rPr>
          <w:rFonts w:ascii="Helvetica Neue" w:hAnsi="Helvetica Neue"/>
        </w:rPr>
      </w:pPr>
      <w:r>
        <w:rPr>
          <w:rFonts w:ascii="Helvetica" w:hAnsi="Helvetica"/>
        </w:rPr>
        <w:t>Liczba miejsc ograniczona.</w:t>
      </w:r>
    </w:p>
    <w:p>
      <w:pPr>
        <w:pStyle w:val="Tretekstu"/>
        <w:spacing w:lineRule="auto" w:line="360" w:before="0" w:after="0"/>
        <w:rPr/>
      </w:pPr>
      <w:r>
        <w:rPr>
          <w:rStyle w:val="Mocnowyrniony"/>
          <w:rFonts w:ascii="Helvetica" w:hAnsi="Helvetica"/>
        </w:rPr>
        <w:t>Stanisław Kandulski</w:t>
      </w:r>
      <w:r>
        <w:rPr>
          <w:rFonts w:ascii="Helvetica" w:hAnsi="Helvetica"/>
        </w:rPr>
        <w:t xml:space="preserve"> – pilot wycieczek, przewodnik miejski, konferansjer, producent, animator. Nie umie jeździć na łyżwach, za to lubi kino noir. Niegdyś wieloletni Tajny Współpracownik festiwali Ale Kino! i ANIMATOR oraz Kina Muza. Zdecydowanie łysy, nawet za bardzo.</w:t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Helvetica" w:hAnsi="Helvetica"/>
        </w:rPr>
      </w:pPr>
      <w:r>
        <w:rPr>
          <w:rFonts w:ascii="Helvetica" w:hAnsi="Helvetica"/>
          <w:b/>
          <w:bCs w:val="false"/>
          <w:color w:val="00000A"/>
          <w:sz w:val="24"/>
          <w:szCs w:val="24"/>
          <w:u w:val="none"/>
        </w:rPr>
        <w:t>Wi</w:t>
      </w:r>
      <w:r>
        <w:rPr>
          <w:rFonts w:ascii="Helvetica" w:hAnsi="Helvetica"/>
          <w:b/>
          <w:color w:val="00000A"/>
          <w:sz w:val="24"/>
          <w:u w:val="none"/>
        </w:rPr>
        <w:t>ęcej informacji:</w:t>
      </w:r>
    </w:p>
    <w:p>
      <w:pPr>
        <w:pStyle w:val="Normal"/>
        <w:spacing w:lineRule="auto" w:line="276"/>
        <w:jc w:val="both"/>
        <w:rPr>
          <w:rFonts w:ascii="Helvetica" w:hAnsi="Helvetica"/>
        </w:rPr>
      </w:pPr>
      <w:r>
        <w:rPr>
          <w:rFonts w:ascii="Helvetica" w:hAnsi="Helvetica"/>
          <w:b/>
          <w:color w:val="00000A"/>
          <w:sz w:val="24"/>
          <w:u w:val="none"/>
        </w:rPr>
        <w:t>Ewelina Mania</w:t>
      </w:r>
      <w:r>
        <w:rPr>
          <w:rFonts w:ascii="Helvetica" w:hAnsi="Helvetica"/>
          <w:b w:val="false"/>
          <w:color w:val="00000A"/>
          <w:sz w:val="24"/>
          <w:u w:val="none"/>
        </w:rPr>
        <w:t xml:space="preserve"> 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0A"/>
          <w:sz w:val="22"/>
          <w:u w:val="none"/>
        </w:rPr>
        <w:t xml:space="preserve">rzeczniczka prasowa 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0A"/>
          <w:sz w:val="22"/>
          <w:u w:val="none"/>
        </w:rPr>
        <w:t xml:space="preserve">tel. 798 38 35 94 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5A"/>
          <w:sz w:val="22"/>
          <w:u w:val="single"/>
        </w:rPr>
        <w:t>media@alekino.com</w:t>
      </w:r>
      <w:r>
        <w:rPr>
          <w:rFonts w:ascii="Helvetica" w:hAnsi="Helvetica"/>
          <w:b w:val="false"/>
          <w:color w:val="00000A"/>
          <w:sz w:val="22"/>
          <w:u w:val="none"/>
        </w:rPr>
        <w:t xml:space="preserve"> </w:t>
      </w:r>
    </w:p>
    <w:p>
      <w:pPr>
        <w:pStyle w:val="Normal"/>
        <w:spacing w:lineRule="auto" w:line="276"/>
        <w:rPr>
          <w:rFonts w:ascii="Helvetica" w:hAnsi="Helvetica"/>
          <w:b w:val="false"/>
          <w:b w:val="false"/>
          <w:color w:val="00000A"/>
          <w:sz w:val="22"/>
          <w:u w:val="none"/>
        </w:rPr>
      </w:pPr>
      <w:r>
        <w:rPr>
          <w:rFonts w:ascii="Helvetica" w:hAnsi="Helvetica"/>
          <w:b w:val="false"/>
          <w:color w:val="00000A"/>
          <w:sz w:val="22"/>
          <w:u w:val="none"/>
        </w:rPr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/>
          <w:color w:val="00000A"/>
          <w:sz w:val="22"/>
          <w:u w:val="none"/>
        </w:rPr>
        <w:t>Karolina Miśkiewicz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0A"/>
          <w:sz w:val="22"/>
          <w:u w:val="none"/>
        </w:rPr>
        <w:t>specjalistka ds. Promocji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0A"/>
          <w:sz w:val="22"/>
          <w:u w:val="none"/>
        </w:rPr>
        <w:t>tel. 519 415 103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5A"/>
          <w:sz w:val="22"/>
          <w:u w:val="single"/>
        </w:rPr>
        <w:t>kmiskiewicz@alekino.com</w:t>
      </w:r>
    </w:p>
    <w:p>
      <w:pPr>
        <w:pStyle w:val="Normal"/>
        <w:spacing w:lineRule="auto" w:line="276"/>
        <w:rPr>
          <w:rFonts w:ascii="Helvetica" w:hAnsi="Helvetica"/>
          <w:b w:val="false"/>
          <w:b w:val="false"/>
          <w:color w:val="00000A"/>
          <w:sz w:val="22"/>
          <w:u w:val="none"/>
        </w:rPr>
      </w:pPr>
      <w:r>
        <w:rPr>
          <w:rFonts w:ascii="Helvetica" w:hAnsi="Helvetica"/>
          <w:b w:val="false"/>
          <w:color w:val="00000A"/>
          <w:sz w:val="22"/>
          <w:u w:val="none"/>
        </w:rPr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0A"/>
          <w:sz w:val="22"/>
          <w:u w:val="none"/>
        </w:rPr>
        <w:t xml:space="preserve">Międzynarodowy Festiwal Filmów Młodego Widza Ale Kino! 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0A"/>
          <w:sz w:val="22"/>
          <w:u w:val="none"/>
        </w:rPr>
        <w:t xml:space="preserve">1-10 października | Poznań 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0A"/>
          <w:sz w:val="22"/>
          <w:u w:val="none"/>
        </w:rPr>
        <w:t xml:space="preserve">30 listopada - 4 grudnia | online </w:t>
      </w:r>
    </w:p>
    <w:p>
      <w:pPr>
        <w:pStyle w:val="Normal"/>
        <w:spacing w:lineRule="auto" w:line="276"/>
        <w:rPr>
          <w:rFonts w:ascii="Helvetica" w:hAnsi="Helvetica"/>
        </w:rPr>
      </w:pPr>
      <w:r>
        <w:rPr>
          <w:rFonts w:ascii="Helvetica" w:hAnsi="Helvetica"/>
          <w:b w:val="false"/>
          <w:color w:val="00005A"/>
          <w:sz w:val="22"/>
          <w:u w:val="single"/>
        </w:rPr>
        <w:t>https://alekino.com</w:t>
      </w:r>
      <w:r>
        <w:rPr>
          <w:rFonts w:ascii="Helvetica" w:hAnsi="Helvetica"/>
          <w:b w:val="false"/>
          <w:color w:val="00000A"/>
          <w:sz w:val="22"/>
          <w:u w:val="none"/>
        </w:rPr>
        <w:t xml:space="preserve">  </w:t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566420</wp:posOffset>
            </wp:positionV>
            <wp:extent cx="6120130" cy="6807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Helvetica" w:hAnsi="Helvetica"/>
        </w:rPr>
      </w:pPr>
      <w:r>
        <w:rPr>
          <w:rFonts w:ascii="Helvetica" w:hAnsi="Helvetic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4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4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4"/>
        <w:rFonts w:cs="OpenSymbol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pl-PL" w:eastAsia="zh-CN" w:bidi="hi-IN"/>
    </w:rPr>
  </w:style>
  <w:style w:type="character" w:styleId="Mocnowyrniony">
    <w:name w:val="Mocno wyróżniony"/>
    <w:rPr>
      <w:b/>
      <w:b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Helvetica Neue" w:hAnsi="Helvetica Neue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lekino.com/news/ale-wycieczka/" TargetMode="External"/><Relationship Id="rId4" Type="http://schemas.openxmlformats.org/officeDocument/2006/relationships/hyperlink" Target="https://www.bilety24.pl/szukaj?search=ale+weekend&amp;submit=" TargetMode="External"/><Relationship Id="rId5" Type="http://schemas.openxmlformats.org/officeDocument/2006/relationships/hyperlink" Target="https://bit.ly/AleWeekend" TargetMode="External"/><Relationship Id="rId6" Type="http://schemas.openxmlformats.org/officeDocument/2006/relationships/hyperlink" Target="http://koleje-wielkopolskie.com.pl/" TargetMode="External"/><Relationship Id="rId7" Type="http://schemas.openxmlformats.org/officeDocument/2006/relationships/hyperlink" Target="http://facebook.com/Bo.Poznan" TargetMode="External"/><Relationship Id="rId8" Type="http://schemas.openxmlformats.org/officeDocument/2006/relationships/hyperlink" Target="http://dolcevita-starybrowar.com/" TargetMode="External"/><Relationship Id="rId9" Type="http://schemas.openxmlformats.org/officeDocument/2006/relationships/hyperlink" Target="https://alekino.com/news/spedz-ale-weekend-z-rodzina-w-poznaniu/" TargetMode="External"/><Relationship Id="rId10" Type="http://schemas.openxmlformats.org/officeDocument/2006/relationships/hyperlink" Target="https://www.bilety24.pl/szukaj?search=ale+wycieczka&amp;submit=" TargetMode="External"/><Relationship Id="rId11" Type="http://schemas.openxmlformats.org/officeDocument/2006/relationships/image" Target="media/image2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LibreOffice/5.0.4.2$MacOSX_X86_64 LibreOffice_project/2b9802c1994aa0b7dc6079e128979269cf95bc78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2022-09-21T16:25:45Z</dcterms:created>
  <dc:language>pl-PL</dc:language>
  <dcterms:modified xsi:type="dcterms:W3CDTF">2022-09-26T10:14:42Z</dcterms:modified>
  <cp:revision>2</cp:revision>
</cp:coreProperties>
</file>