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0F819" w14:textId="77777777" w:rsidR="00502654" w:rsidRPr="00502654" w:rsidRDefault="00502654" w:rsidP="00502654">
      <w:pPr>
        <w:jc w:val="both"/>
        <w:rPr>
          <w:rFonts w:cstheme="minorHAnsi"/>
          <w:b/>
          <w:sz w:val="32"/>
          <w:szCs w:val="32"/>
        </w:rPr>
      </w:pPr>
      <w:proofErr w:type="spellStart"/>
      <w:r w:rsidRPr="00502654">
        <w:rPr>
          <w:rFonts w:cstheme="minorHAnsi"/>
          <w:b/>
          <w:sz w:val="32"/>
          <w:szCs w:val="32"/>
        </w:rPr>
        <w:t>Neurotypy</w:t>
      </w:r>
      <w:proofErr w:type="spellEnd"/>
    </w:p>
    <w:p w14:paraId="0CFAB006" w14:textId="77777777" w:rsidR="00502654" w:rsidRPr="00502654" w:rsidRDefault="00502654" w:rsidP="00502654">
      <w:pPr>
        <w:spacing w:after="0"/>
        <w:jc w:val="both"/>
        <w:rPr>
          <w:rFonts w:cstheme="minorHAnsi"/>
          <w:sz w:val="24"/>
          <w:szCs w:val="24"/>
        </w:rPr>
      </w:pPr>
      <w:r w:rsidRPr="00502654">
        <w:rPr>
          <w:rFonts w:cstheme="minorHAnsi"/>
          <w:sz w:val="24"/>
          <w:szCs w:val="24"/>
        </w:rPr>
        <w:t xml:space="preserve">Reż. </w:t>
      </w:r>
      <w:proofErr w:type="spellStart"/>
      <w:r w:rsidRPr="00502654">
        <w:rPr>
          <w:rFonts w:cstheme="minorHAnsi"/>
          <w:sz w:val="24"/>
          <w:szCs w:val="24"/>
        </w:rPr>
        <w:t>Maija</w:t>
      </w:r>
      <w:proofErr w:type="spellEnd"/>
      <w:r w:rsidRPr="00502654">
        <w:rPr>
          <w:rFonts w:cstheme="minorHAnsi"/>
          <w:sz w:val="24"/>
          <w:szCs w:val="24"/>
        </w:rPr>
        <w:t xml:space="preserve"> </w:t>
      </w:r>
      <w:proofErr w:type="spellStart"/>
      <w:r w:rsidRPr="00502654">
        <w:rPr>
          <w:rFonts w:cstheme="minorHAnsi"/>
          <w:sz w:val="24"/>
          <w:szCs w:val="24"/>
        </w:rPr>
        <w:t>Hirvonen</w:t>
      </w:r>
      <w:proofErr w:type="spellEnd"/>
    </w:p>
    <w:p w14:paraId="083FA0F6" w14:textId="77777777" w:rsidR="00502654" w:rsidRPr="00502654" w:rsidRDefault="00502654" w:rsidP="00502654">
      <w:pPr>
        <w:spacing w:after="0"/>
        <w:jc w:val="both"/>
        <w:rPr>
          <w:rFonts w:cstheme="minorHAnsi"/>
          <w:sz w:val="24"/>
          <w:szCs w:val="24"/>
        </w:rPr>
      </w:pPr>
      <w:r w:rsidRPr="00502654">
        <w:rPr>
          <w:rFonts w:cstheme="minorHAnsi"/>
          <w:sz w:val="24"/>
          <w:szCs w:val="24"/>
        </w:rPr>
        <w:t>Finlandia 2024, 76’</w:t>
      </w:r>
    </w:p>
    <w:p w14:paraId="0C0EBB7C" w14:textId="77777777" w:rsidR="00502654" w:rsidRDefault="00502654" w:rsidP="00502654">
      <w:pPr>
        <w:spacing w:after="0"/>
        <w:jc w:val="both"/>
        <w:rPr>
          <w:rFonts w:cstheme="minorHAnsi"/>
          <w:sz w:val="24"/>
          <w:szCs w:val="24"/>
        </w:rPr>
      </w:pPr>
      <w:r w:rsidRPr="00502654">
        <w:rPr>
          <w:rFonts w:cstheme="minorHAnsi"/>
          <w:sz w:val="24"/>
          <w:szCs w:val="24"/>
        </w:rPr>
        <w:t>Grupa wiekowa: 12+</w:t>
      </w:r>
    </w:p>
    <w:p w14:paraId="7FE38DD7" w14:textId="77777777" w:rsidR="00502654" w:rsidRPr="00502654" w:rsidRDefault="00502654" w:rsidP="00502654">
      <w:pPr>
        <w:spacing w:after="0"/>
        <w:jc w:val="both"/>
        <w:rPr>
          <w:rFonts w:cstheme="minorHAnsi"/>
          <w:sz w:val="24"/>
          <w:szCs w:val="24"/>
        </w:rPr>
      </w:pPr>
    </w:p>
    <w:p w14:paraId="2C3B4DC7" w14:textId="77777777" w:rsidR="00502654" w:rsidRPr="00502654" w:rsidRDefault="00502654" w:rsidP="00502654">
      <w:pPr>
        <w:jc w:val="both"/>
        <w:rPr>
          <w:rFonts w:cstheme="minorHAnsi"/>
          <w:sz w:val="24"/>
          <w:szCs w:val="24"/>
        </w:rPr>
      </w:pPr>
      <w:r w:rsidRPr="00502654">
        <w:rPr>
          <w:rFonts w:cstheme="minorHAnsi"/>
          <w:sz w:val="24"/>
          <w:szCs w:val="24"/>
        </w:rPr>
        <w:t xml:space="preserve">Słowa kluczowe: </w:t>
      </w:r>
      <w:proofErr w:type="spellStart"/>
      <w:r w:rsidRPr="00502654">
        <w:rPr>
          <w:rFonts w:cstheme="minorHAnsi"/>
          <w:sz w:val="24"/>
          <w:szCs w:val="24"/>
        </w:rPr>
        <w:t>neuroatypowość</w:t>
      </w:r>
      <w:proofErr w:type="spellEnd"/>
      <w:r w:rsidRPr="00502654">
        <w:rPr>
          <w:rFonts w:cstheme="minorHAnsi"/>
          <w:sz w:val="24"/>
          <w:szCs w:val="24"/>
        </w:rPr>
        <w:t>, dojrzewanie, sprawiedliwość, matka, edukacja, równość, aktywizm, empatia</w:t>
      </w:r>
    </w:p>
    <w:p w14:paraId="7A239AF0" w14:textId="57C56FF5" w:rsidR="00502654" w:rsidRPr="00502654" w:rsidRDefault="00502654" w:rsidP="00502654">
      <w:pPr>
        <w:jc w:val="both"/>
        <w:rPr>
          <w:rFonts w:cstheme="minorHAnsi"/>
          <w:sz w:val="24"/>
          <w:szCs w:val="24"/>
        </w:rPr>
      </w:pPr>
      <w:r w:rsidRPr="00502654">
        <w:rPr>
          <w:rFonts w:cstheme="minorHAnsi"/>
          <w:sz w:val="24"/>
          <w:szCs w:val="24"/>
        </w:rPr>
        <w:t xml:space="preserve">Wiadomostka: Pamiętaj, że </w:t>
      </w:r>
      <w:proofErr w:type="spellStart"/>
      <w:r w:rsidRPr="00502654">
        <w:rPr>
          <w:rFonts w:cstheme="minorHAnsi"/>
          <w:sz w:val="24"/>
          <w:szCs w:val="24"/>
        </w:rPr>
        <w:t>neuroatypowość</w:t>
      </w:r>
      <w:proofErr w:type="spellEnd"/>
      <w:r w:rsidRPr="00502654">
        <w:rPr>
          <w:rFonts w:cstheme="minorHAnsi"/>
          <w:sz w:val="24"/>
          <w:szCs w:val="24"/>
        </w:rPr>
        <w:t xml:space="preserve"> to nie choroba, ale inny sposób funkcjonowania mózgu. Osoby </w:t>
      </w:r>
      <w:proofErr w:type="spellStart"/>
      <w:r w:rsidRPr="00502654">
        <w:rPr>
          <w:rFonts w:cstheme="minorHAnsi"/>
          <w:sz w:val="24"/>
          <w:szCs w:val="24"/>
        </w:rPr>
        <w:t>neuroatypowe</w:t>
      </w:r>
      <w:proofErr w:type="spellEnd"/>
      <w:r w:rsidRPr="00502654">
        <w:rPr>
          <w:rFonts w:cstheme="minorHAnsi"/>
          <w:sz w:val="24"/>
          <w:szCs w:val="24"/>
        </w:rPr>
        <w:t xml:space="preserve"> mają najczęściej trudności z komunikacją, z koncentracją </w:t>
      </w:r>
      <w:r>
        <w:rPr>
          <w:rFonts w:cstheme="minorHAnsi"/>
          <w:sz w:val="24"/>
          <w:szCs w:val="24"/>
        </w:rPr>
        <w:br/>
      </w:r>
      <w:r w:rsidRPr="00502654">
        <w:rPr>
          <w:rFonts w:cstheme="minorHAnsi"/>
          <w:sz w:val="24"/>
          <w:szCs w:val="24"/>
        </w:rPr>
        <w:t xml:space="preserve">i wykonywaniem zadań, rozumieniem i reagowaniem na bodźce sensoryczne i nawiązywaniem relacji z innymi. Do </w:t>
      </w:r>
      <w:proofErr w:type="spellStart"/>
      <w:r w:rsidRPr="00502654">
        <w:rPr>
          <w:rFonts w:cstheme="minorHAnsi"/>
          <w:sz w:val="24"/>
          <w:szCs w:val="24"/>
        </w:rPr>
        <w:t>neurotypowości</w:t>
      </w:r>
      <w:proofErr w:type="spellEnd"/>
      <w:r w:rsidRPr="00502654">
        <w:rPr>
          <w:rFonts w:cstheme="minorHAnsi"/>
          <w:sz w:val="24"/>
          <w:szCs w:val="24"/>
        </w:rPr>
        <w:t xml:space="preserve"> zalicza się m. in.: dysleksję, autyzm, ADHD, zaburzenia obsesyjno-kompulsywne.</w:t>
      </w:r>
    </w:p>
    <w:p w14:paraId="42FBEC9D" w14:textId="77777777" w:rsidR="00502654" w:rsidRPr="00502654" w:rsidRDefault="00502654" w:rsidP="00502654">
      <w:pPr>
        <w:jc w:val="both"/>
        <w:rPr>
          <w:rFonts w:cstheme="minorHAnsi"/>
          <w:sz w:val="24"/>
          <w:szCs w:val="24"/>
        </w:rPr>
      </w:pPr>
      <w:r w:rsidRPr="00502654">
        <w:rPr>
          <w:rFonts w:cstheme="minorHAnsi"/>
          <w:sz w:val="24"/>
          <w:szCs w:val="24"/>
        </w:rPr>
        <w:t>Proponowane tematy do rozmowy/omówienia:</w:t>
      </w:r>
    </w:p>
    <w:p w14:paraId="55B10D96" w14:textId="77777777" w:rsidR="00502654" w:rsidRPr="00502654" w:rsidRDefault="00502654" w:rsidP="00502654">
      <w:pPr>
        <w:pStyle w:val="Akapitzlist"/>
        <w:numPr>
          <w:ilvl w:val="0"/>
          <w:numId w:val="22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502654">
        <w:rPr>
          <w:rFonts w:cstheme="minorHAnsi"/>
          <w:sz w:val="24"/>
          <w:szCs w:val="24"/>
        </w:rPr>
        <w:t>Mój mózg i moje neurony.</w:t>
      </w:r>
    </w:p>
    <w:p w14:paraId="0463296F" w14:textId="77777777" w:rsidR="00502654" w:rsidRPr="00502654" w:rsidRDefault="00502654" w:rsidP="00502654">
      <w:pPr>
        <w:pStyle w:val="Akapitzlist"/>
        <w:numPr>
          <w:ilvl w:val="0"/>
          <w:numId w:val="22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502654">
        <w:rPr>
          <w:rFonts w:cstheme="minorHAnsi"/>
          <w:sz w:val="24"/>
          <w:szCs w:val="24"/>
        </w:rPr>
        <w:t>Jestem aktywistką/aktywistą.</w:t>
      </w:r>
    </w:p>
    <w:p w14:paraId="6B39370D" w14:textId="77777777" w:rsidR="00502654" w:rsidRPr="00502654" w:rsidRDefault="00502654" w:rsidP="00502654">
      <w:pPr>
        <w:pStyle w:val="Akapitzlist"/>
        <w:numPr>
          <w:ilvl w:val="0"/>
          <w:numId w:val="22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502654">
        <w:rPr>
          <w:rFonts w:cstheme="minorHAnsi"/>
          <w:sz w:val="24"/>
          <w:szCs w:val="24"/>
        </w:rPr>
        <w:t>Jak walczyć ze strachem przed „innością”?</w:t>
      </w:r>
    </w:p>
    <w:p w14:paraId="0D01E29D" w14:textId="77777777" w:rsidR="00502654" w:rsidRPr="00502654" w:rsidRDefault="00502654" w:rsidP="00502654">
      <w:pPr>
        <w:jc w:val="both"/>
        <w:rPr>
          <w:rFonts w:cstheme="minorHAnsi"/>
          <w:sz w:val="24"/>
          <w:szCs w:val="24"/>
        </w:rPr>
      </w:pPr>
      <w:r w:rsidRPr="00502654">
        <w:rPr>
          <w:rFonts w:cstheme="minorHAnsi"/>
          <w:sz w:val="24"/>
          <w:szCs w:val="24"/>
        </w:rPr>
        <w:t>Powiązanie z podstawą programową:</w:t>
      </w:r>
    </w:p>
    <w:p w14:paraId="1C5F624D" w14:textId="77777777" w:rsidR="00502654" w:rsidRPr="00502654" w:rsidRDefault="00502654" w:rsidP="00502654">
      <w:pPr>
        <w:jc w:val="both"/>
        <w:rPr>
          <w:rFonts w:eastAsia="Calibri" w:cstheme="minorHAnsi"/>
          <w:b/>
          <w:sz w:val="24"/>
          <w:szCs w:val="24"/>
        </w:rPr>
      </w:pPr>
      <w:r w:rsidRPr="00502654">
        <w:rPr>
          <w:rFonts w:eastAsia="Calibri" w:cstheme="minorHAnsi"/>
          <w:b/>
          <w:sz w:val="24"/>
          <w:szCs w:val="24"/>
        </w:rPr>
        <w:t>Biologia</w:t>
      </w:r>
    </w:p>
    <w:p w14:paraId="124ADF78" w14:textId="77777777" w:rsidR="00502654" w:rsidRPr="00502654" w:rsidRDefault="00502654" w:rsidP="00502654">
      <w:pPr>
        <w:spacing w:after="0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>Szkoła podstawowa:</w:t>
      </w:r>
    </w:p>
    <w:p w14:paraId="5D6BBA9C" w14:textId="77777777" w:rsidR="00502654" w:rsidRPr="00502654" w:rsidRDefault="00502654" w:rsidP="00502654">
      <w:pPr>
        <w:spacing w:after="0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>III. Organizm człowieka.</w:t>
      </w:r>
    </w:p>
    <w:p w14:paraId="08E2DF79" w14:textId="77777777" w:rsidR="00502654" w:rsidRPr="00502654" w:rsidRDefault="00502654" w:rsidP="00502654">
      <w:pPr>
        <w:spacing w:after="0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 xml:space="preserve">9. Układ nerwowy. </w:t>
      </w:r>
    </w:p>
    <w:p w14:paraId="02A3CE8C" w14:textId="77777777" w:rsidR="00502654" w:rsidRPr="00502654" w:rsidRDefault="00502654" w:rsidP="00502654">
      <w:pPr>
        <w:spacing w:after="0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>Uczeń/uczennica:</w:t>
      </w:r>
    </w:p>
    <w:p w14:paraId="61377D11" w14:textId="77777777" w:rsidR="00502654" w:rsidRPr="00502654" w:rsidRDefault="00502654" w:rsidP="00502654">
      <w:pPr>
        <w:numPr>
          <w:ilvl w:val="0"/>
          <w:numId w:val="23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>rozpoznaje elementy ośrodkowego i obwodowego układu nerwowego (na modelu, rysunku, według opisu itd.) oraz określa ich funkcje;</w:t>
      </w:r>
    </w:p>
    <w:p w14:paraId="28C5D576" w14:textId="77777777" w:rsidR="00502654" w:rsidRPr="00502654" w:rsidRDefault="00502654" w:rsidP="00502654">
      <w:pPr>
        <w:numPr>
          <w:ilvl w:val="0"/>
          <w:numId w:val="23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>porównuje rolę współczulnego i przywspółczulnego układu nerwowego.</w:t>
      </w:r>
    </w:p>
    <w:p w14:paraId="489AEA01" w14:textId="77777777" w:rsidR="00502654" w:rsidRPr="00502654" w:rsidRDefault="00502654" w:rsidP="00502654">
      <w:pPr>
        <w:spacing w:before="240"/>
        <w:jc w:val="both"/>
        <w:rPr>
          <w:rFonts w:eastAsia="Calibri" w:cstheme="minorHAnsi"/>
          <w:b/>
          <w:sz w:val="24"/>
          <w:szCs w:val="24"/>
        </w:rPr>
      </w:pPr>
      <w:r w:rsidRPr="00502654">
        <w:rPr>
          <w:rFonts w:eastAsia="Calibri" w:cstheme="minorHAnsi"/>
          <w:b/>
          <w:sz w:val="24"/>
          <w:szCs w:val="24"/>
        </w:rPr>
        <w:t>Wiedza o społeczeństwie</w:t>
      </w:r>
    </w:p>
    <w:p w14:paraId="7A1015E8" w14:textId="77777777" w:rsidR="00502654" w:rsidRPr="00502654" w:rsidRDefault="00502654" w:rsidP="00502654">
      <w:pPr>
        <w:numPr>
          <w:ilvl w:val="0"/>
          <w:numId w:val="24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>Społeczna natura człowieka.</w:t>
      </w:r>
    </w:p>
    <w:p w14:paraId="5625548C" w14:textId="77777777" w:rsidR="00502654" w:rsidRPr="00502654" w:rsidRDefault="00502654" w:rsidP="00502654">
      <w:pPr>
        <w:spacing w:after="0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>Uczeń/uczennica:</w:t>
      </w:r>
    </w:p>
    <w:p w14:paraId="71297505" w14:textId="77777777" w:rsidR="00502654" w:rsidRPr="00502654" w:rsidRDefault="00502654" w:rsidP="00502654">
      <w:pPr>
        <w:numPr>
          <w:ilvl w:val="0"/>
          <w:numId w:val="25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>uzasadnia, że człowiek jest istotą społeczną; wyjaśnia znaczenie potrzeb społecznych człowieka (kontaktu, przynależności, uznania);</w:t>
      </w:r>
    </w:p>
    <w:p w14:paraId="5E7B2BD0" w14:textId="77777777" w:rsidR="00502654" w:rsidRPr="00502654" w:rsidRDefault="00502654" w:rsidP="00502654">
      <w:pPr>
        <w:numPr>
          <w:ilvl w:val="0"/>
          <w:numId w:val="25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>przedstawia zasady komunikowania się; wyjaśnia zasady skutecznej autoprezentacji – kształtowania swojego wizerunku;</w:t>
      </w:r>
    </w:p>
    <w:p w14:paraId="364CB317" w14:textId="77777777" w:rsidR="00502654" w:rsidRPr="00502654" w:rsidRDefault="00502654" w:rsidP="00502654">
      <w:pPr>
        <w:numPr>
          <w:ilvl w:val="0"/>
          <w:numId w:val="25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>wymienia cechy grup społecznych; charakteryzuje grupę koleżeńską i grupę nastawioną na realizację określonego zadania; uzasadnia, że efektywna współpraca przynosi różne korzyści; przedstawia różne formy współpracy w grupie;</w:t>
      </w:r>
    </w:p>
    <w:p w14:paraId="377F3BBE" w14:textId="4C64F7C6" w:rsidR="00502654" w:rsidRPr="00502654" w:rsidRDefault="00502654" w:rsidP="00502654">
      <w:pPr>
        <w:numPr>
          <w:ilvl w:val="0"/>
          <w:numId w:val="25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 xml:space="preserve">rozpoznaje sytuacje wymagające podjęcia decyzji indywidualnej i grupowej; wyjaśnia </w:t>
      </w:r>
      <w:r>
        <w:rPr>
          <w:rFonts w:eastAsia="Calibri" w:cstheme="minorHAnsi"/>
          <w:sz w:val="24"/>
          <w:szCs w:val="24"/>
        </w:rPr>
        <w:br/>
      </w:r>
      <w:r w:rsidRPr="00502654">
        <w:rPr>
          <w:rFonts w:eastAsia="Calibri" w:cstheme="minorHAnsi"/>
          <w:sz w:val="24"/>
          <w:szCs w:val="24"/>
        </w:rPr>
        <w:t>i stosuje podstawowe sposoby podejmowania wspólnych decyzji;</w:t>
      </w:r>
    </w:p>
    <w:p w14:paraId="2723BF51" w14:textId="77777777" w:rsidR="00502654" w:rsidRPr="00502654" w:rsidRDefault="00502654" w:rsidP="00502654">
      <w:pPr>
        <w:spacing w:after="0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 xml:space="preserve">VI. Prawa człowieka. </w:t>
      </w:r>
    </w:p>
    <w:p w14:paraId="216F515B" w14:textId="77777777" w:rsidR="00502654" w:rsidRPr="00502654" w:rsidRDefault="00502654" w:rsidP="00502654">
      <w:pPr>
        <w:spacing w:after="0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>Uczeń/uczennica:</w:t>
      </w:r>
    </w:p>
    <w:p w14:paraId="4690DC1C" w14:textId="588244BD" w:rsidR="00502654" w:rsidRPr="00502654" w:rsidRDefault="00502654" w:rsidP="00502654">
      <w:pPr>
        <w:spacing w:after="0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 xml:space="preserve">1. uzasadnia, że godność człowieka jest podstawą różnych systemów moralnych; wyjaśnia, </w:t>
      </w:r>
      <w:r>
        <w:rPr>
          <w:rFonts w:eastAsia="Calibri" w:cstheme="minorHAnsi"/>
          <w:sz w:val="24"/>
          <w:szCs w:val="24"/>
        </w:rPr>
        <w:br/>
      </w:r>
      <w:r w:rsidRPr="00502654">
        <w:rPr>
          <w:rFonts w:eastAsia="Calibri" w:cstheme="minorHAnsi"/>
          <w:sz w:val="24"/>
          <w:szCs w:val="24"/>
        </w:rPr>
        <w:t>że jest ona źródłem powszechnych, przyrodzonych, nienaruszalnych i niezbywalnych wolności i praw człowieka; analizuje sformułowania preambuły Powszechnej Deklaracji Praw Człowieka;</w:t>
      </w:r>
    </w:p>
    <w:p w14:paraId="3E590606" w14:textId="77777777" w:rsidR="00502654" w:rsidRPr="00502654" w:rsidRDefault="00502654" w:rsidP="00502654">
      <w:pPr>
        <w:spacing w:after="0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>7. przedstawia przykłady działań organizacji pozarządowych na rzecz ochrony praw człowieka; uzasadnia potrzebę przeciwstawiania się zjawiskom braku tolerancji wobec różnych mniejszości.</w:t>
      </w:r>
    </w:p>
    <w:p w14:paraId="7848E493" w14:textId="77777777" w:rsidR="00502654" w:rsidRPr="00502654" w:rsidRDefault="00502654" w:rsidP="00502654">
      <w:pPr>
        <w:spacing w:after="0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>IX. Udział obywateli w życiu publicznym – społeczeństwo obywatelskie.</w:t>
      </w:r>
    </w:p>
    <w:p w14:paraId="1F75D7C9" w14:textId="77777777" w:rsidR="00502654" w:rsidRPr="00502654" w:rsidRDefault="00502654" w:rsidP="00502654">
      <w:pPr>
        <w:spacing w:after="0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>Uczeń/uczennica:</w:t>
      </w:r>
    </w:p>
    <w:p w14:paraId="06E40194" w14:textId="77777777" w:rsidR="00502654" w:rsidRPr="00502654" w:rsidRDefault="00502654" w:rsidP="00502654">
      <w:pPr>
        <w:numPr>
          <w:ilvl w:val="0"/>
          <w:numId w:val="26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>podaje cnoty obywatelskie (odpowiedzialność, troska o dobro wspólne, aktywność, przedsiębiorczość, solidarność, roztropność, tolerancja, odwaga cywilna); wykazuje, odwołując się do działań wybitnych Polaków, znaczenie ich urzeczywistnienia dla pożytku publicznego;</w:t>
      </w:r>
    </w:p>
    <w:p w14:paraId="741D5025" w14:textId="77777777" w:rsidR="00502654" w:rsidRPr="00502654" w:rsidRDefault="00502654" w:rsidP="00502654">
      <w:pPr>
        <w:numPr>
          <w:ilvl w:val="0"/>
          <w:numId w:val="26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>przedstawia cele i formy działań organizacji pozarządowych aktywnych w społeczności lokalnej i regionie; wykazuje, że działalność tego typu prowadzi do realizacji różnorodnych potrzeb;</w:t>
      </w:r>
    </w:p>
    <w:p w14:paraId="2398A34A" w14:textId="77777777" w:rsidR="00502654" w:rsidRPr="00502654" w:rsidRDefault="00502654" w:rsidP="00502654">
      <w:pPr>
        <w:numPr>
          <w:ilvl w:val="0"/>
          <w:numId w:val="26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>przedstawia cele i przykłady działania organizacji społecznych skupiających młodych ludzi w Polsce; wyjaśnia ideę wolontariatu i przedstawia formy działalności wolontariuszy;</w:t>
      </w:r>
    </w:p>
    <w:p w14:paraId="31BD0D80" w14:textId="77777777" w:rsidR="00502654" w:rsidRPr="00502654" w:rsidRDefault="00502654" w:rsidP="00502654">
      <w:pPr>
        <w:numPr>
          <w:ilvl w:val="0"/>
          <w:numId w:val="26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>przedstawia formy wpływania obywateli na decyzje władz samorządowych, przykłady realizacji lokalnych inicjatyw mieszkańców finansowanych z budżetów obywatelskich oraz przedsięwzięć podejmowanych przez młodzieżowe rady gminy/miasta;</w:t>
      </w:r>
    </w:p>
    <w:p w14:paraId="3CBBA325" w14:textId="77777777" w:rsidR="00502654" w:rsidRPr="00502654" w:rsidRDefault="00502654" w:rsidP="00502654">
      <w:pPr>
        <w:numPr>
          <w:ilvl w:val="0"/>
          <w:numId w:val="26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>uzasadnia potrzebę przestrzegania zasad etycznych w życiu publicznym; rozpoznaje przejawy ich łamania i podaje skutki takich działań.</w:t>
      </w:r>
    </w:p>
    <w:p w14:paraId="056E8C66" w14:textId="77777777" w:rsidR="00502654" w:rsidRPr="00502654" w:rsidRDefault="00502654" w:rsidP="00502654">
      <w:pPr>
        <w:spacing w:before="240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b/>
          <w:sz w:val="24"/>
          <w:szCs w:val="24"/>
        </w:rPr>
        <w:t>Etyka</w:t>
      </w:r>
    </w:p>
    <w:p w14:paraId="7D0CE33E" w14:textId="77777777" w:rsidR="00502654" w:rsidRPr="00502654" w:rsidRDefault="00502654" w:rsidP="00502654">
      <w:pPr>
        <w:spacing w:after="0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 xml:space="preserve">I. Elementy etyki ogólnej. </w:t>
      </w:r>
    </w:p>
    <w:p w14:paraId="7276B895" w14:textId="77777777" w:rsidR="00502654" w:rsidRPr="00502654" w:rsidRDefault="00502654" w:rsidP="00502654">
      <w:pPr>
        <w:spacing w:after="0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>Uczeń/uczennica:</w:t>
      </w:r>
    </w:p>
    <w:p w14:paraId="4F941E18" w14:textId="77777777" w:rsidR="00502654" w:rsidRPr="00502654" w:rsidRDefault="00502654" w:rsidP="00502654">
      <w:pPr>
        <w:spacing w:after="0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>1. zna, rozumie i stosuje pojęcia niezbędne do opisu przeżyć i działań moralnych:</w:t>
      </w:r>
    </w:p>
    <w:p w14:paraId="00536334" w14:textId="77777777" w:rsidR="00502654" w:rsidRPr="00502654" w:rsidRDefault="00502654" w:rsidP="00502654">
      <w:pPr>
        <w:numPr>
          <w:ilvl w:val="0"/>
          <w:numId w:val="27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>posługuje się pojęciami niezbędnymi do charakterystyki działania w aspekcie jego moralnej oceny: decyzja, czyn, sprawczość, konflikt, problem, podmiot działania (autor, sprawca), adresat działania, intencja działania, motyw działania, treść działania, skutek (konsekwencja), okoliczności działania,</w:t>
      </w:r>
    </w:p>
    <w:p w14:paraId="1A116542" w14:textId="77777777" w:rsidR="00502654" w:rsidRPr="00502654" w:rsidRDefault="00502654" w:rsidP="00502654">
      <w:pPr>
        <w:numPr>
          <w:ilvl w:val="0"/>
          <w:numId w:val="27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>rozpoznaje i nazywa wybrane emocje oraz uczucia: radość, smutek, strach, wstręt, zdziwienie, gniew, akceptacja, duma, miłość, nienawiść, przyjemność, przykrość, poczucie szczęścia, poczucie wstydu, poczucie winy, zazdrość,</w:t>
      </w:r>
    </w:p>
    <w:p w14:paraId="286664A1" w14:textId="77777777" w:rsidR="00502654" w:rsidRPr="00502654" w:rsidRDefault="00502654" w:rsidP="00502654">
      <w:pPr>
        <w:numPr>
          <w:ilvl w:val="0"/>
          <w:numId w:val="27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>posługuje się nazwami emocji i uczuć do opisywania przeżyć własnych oraz przeżyć innych osób w kontekście różnych doświadczeń moralnych; wykorzystuje te pojęcia do charakteryzowania przeżyć, działań i postaw bohaterów powieści, opowiadań, filmów, spektakli teatralnych, gier komputerowych,</w:t>
      </w:r>
    </w:p>
    <w:p w14:paraId="7B2F398D" w14:textId="77777777" w:rsidR="00502654" w:rsidRPr="00502654" w:rsidRDefault="00502654" w:rsidP="00502654">
      <w:pPr>
        <w:numPr>
          <w:ilvl w:val="0"/>
          <w:numId w:val="27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>zna i objaśnia podstawowe pojęcia związane z oceną moralną: dobro, zło, wartość, kryterium, zasada (norma, reguła), postawa, cnota, wada, obowiązek, sankcja, sumienie, wzór, autorytet, odpowiedzialność, prawo naturalne, prawo stanowione, godność, prawa człowieka, natura ludzka, prawda, szczęście,</w:t>
      </w:r>
    </w:p>
    <w:p w14:paraId="5DBFCA0F" w14:textId="77777777" w:rsidR="00502654" w:rsidRPr="00502654" w:rsidRDefault="00502654" w:rsidP="00502654">
      <w:pPr>
        <w:spacing w:after="0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 xml:space="preserve">II. Człowiek wobec innych ludzi. </w:t>
      </w:r>
    </w:p>
    <w:p w14:paraId="21B79AC3" w14:textId="77777777" w:rsidR="00502654" w:rsidRPr="00502654" w:rsidRDefault="00502654" w:rsidP="00502654">
      <w:pPr>
        <w:spacing w:after="0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>Uczeń/uczennica:</w:t>
      </w:r>
    </w:p>
    <w:p w14:paraId="1BB8E13E" w14:textId="34731C94" w:rsidR="00502654" w:rsidRPr="00502654" w:rsidRDefault="00502654" w:rsidP="00502654">
      <w:pPr>
        <w:numPr>
          <w:ilvl w:val="0"/>
          <w:numId w:val="28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 xml:space="preserve">podaje przykłady okazywania szacunku wobec rodziców, nauczycieli, koleżanek </w:t>
      </w:r>
      <w:r w:rsidR="005D28AA">
        <w:rPr>
          <w:rFonts w:eastAsia="Calibri" w:cstheme="minorHAnsi"/>
          <w:sz w:val="24"/>
          <w:szCs w:val="24"/>
        </w:rPr>
        <w:br/>
      </w:r>
      <w:r w:rsidRPr="00502654">
        <w:rPr>
          <w:rFonts w:eastAsia="Calibri" w:cstheme="minorHAnsi"/>
          <w:sz w:val="24"/>
          <w:szCs w:val="24"/>
        </w:rPr>
        <w:t>i kolegów oraz innych ludzi – dorosłych i dzieci;</w:t>
      </w:r>
    </w:p>
    <w:p w14:paraId="1EA5B60E" w14:textId="77777777" w:rsidR="00502654" w:rsidRPr="00502654" w:rsidRDefault="00502654" w:rsidP="00502654">
      <w:pPr>
        <w:numPr>
          <w:ilvl w:val="0"/>
          <w:numId w:val="28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>uzasadnia, dlaczego należy okazywać szacunek innym osobom;</w:t>
      </w:r>
    </w:p>
    <w:p w14:paraId="56460935" w14:textId="77777777" w:rsidR="00502654" w:rsidRPr="00502654" w:rsidRDefault="00502654" w:rsidP="00502654">
      <w:pPr>
        <w:numPr>
          <w:ilvl w:val="0"/>
          <w:numId w:val="28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>okazuje szacunek innym osobom;</w:t>
      </w:r>
    </w:p>
    <w:p w14:paraId="57DC1317" w14:textId="77777777" w:rsidR="00502654" w:rsidRPr="00502654" w:rsidRDefault="00502654" w:rsidP="00502654">
      <w:pPr>
        <w:numPr>
          <w:ilvl w:val="0"/>
          <w:numId w:val="28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>wie, że w szczególny sposób należy okazywać szacunek i wyrozumiałość osobom starszym (seniorom), słabszym, potrzebującym pomocy;</w:t>
      </w:r>
    </w:p>
    <w:p w14:paraId="30D53538" w14:textId="77777777" w:rsidR="00502654" w:rsidRPr="00502654" w:rsidRDefault="00502654" w:rsidP="00502654">
      <w:pPr>
        <w:numPr>
          <w:ilvl w:val="0"/>
          <w:numId w:val="28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502654">
        <w:rPr>
          <w:rFonts w:eastAsia="Calibri" w:cstheme="minorHAnsi"/>
          <w:sz w:val="24"/>
          <w:szCs w:val="24"/>
        </w:rPr>
        <w:t>wyjaśnia, czym jest miłość; charakteryzuje różne rodzaje miłości.</w:t>
      </w:r>
    </w:p>
    <w:p w14:paraId="7E677357" w14:textId="77777777" w:rsidR="00502654" w:rsidRPr="00502654" w:rsidRDefault="00502654" w:rsidP="00502654">
      <w:p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502654">
        <w:rPr>
          <w:rFonts w:cstheme="minorHAnsi"/>
          <w:sz w:val="24"/>
          <w:szCs w:val="24"/>
        </w:rPr>
        <w:t>Propozycja zadania dla dzieci/uczniów:</w:t>
      </w:r>
    </w:p>
    <w:p w14:paraId="61C0D42E" w14:textId="37C3B52E" w:rsidR="00502654" w:rsidRPr="00502654" w:rsidRDefault="00502654" w:rsidP="00502654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502654">
        <w:rPr>
          <w:rFonts w:asciiTheme="minorHAnsi" w:hAnsiTheme="minorHAnsi" w:cstheme="minorHAnsi"/>
        </w:rPr>
        <w:t xml:space="preserve">Poproś dziecko/nastolatka, aby napisało/napisał list do siebie w przyszłości, w którym opowie o swoich marzeniach, celach i wartościach oraz o tym, jak zamierza zaangażować się </w:t>
      </w:r>
      <w:r w:rsidR="005D28AA">
        <w:rPr>
          <w:rFonts w:asciiTheme="minorHAnsi" w:hAnsiTheme="minorHAnsi" w:cstheme="minorHAnsi"/>
        </w:rPr>
        <w:br/>
      </w:r>
      <w:r w:rsidRPr="00502654">
        <w:rPr>
          <w:rFonts w:asciiTheme="minorHAnsi" w:hAnsiTheme="minorHAnsi" w:cstheme="minorHAnsi"/>
        </w:rPr>
        <w:t xml:space="preserve">w aktywizm społeczny, jakie cele związane z aktywizmem społecznych chciałoby/chciałby osiągnąć w ciągu najbliższych kilku lat w kontekście swoich wartości. Ma zastanowić się, jakie konkretne działania zamierza podjąć, aby osiągnąć swoje cele (np. wolontariat, kampanie społeczne, edukowanie innych na temat ważnych problemów). O tym wszystkim ma napisać do przyszłego/przyszłej siebie. Po ukończeniu listu, ma włożyć go do koperty, zakleić </w:t>
      </w:r>
      <w:r w:rsidR="005D28AA">
        <w:rPr>
          <w:rFonts w:asciiTheme="minorHAnsi" w:hAnsiTheme="minorHAnsi" w:cstheme="minorHAnsi"/>
        </w:rPr>
        <w:br/>
      </w:r>
      <w:bookmarkStart w:id="0" w:name="_GoBack"/>
      <w:bookmarkEnd w:id="0"/>
      <w:r w:rsidRPr="00502654">
        <w:rPr>
          <w:rFonts w:asciiTheme="minorHAnsi" w:hAnsiTheme="minorHAnsi" w:cstheme="minorHAnsi"/>
        </w:rPr>
        <w:t>i przechować w bezpiecznym miejscu, o którym będzie pamiętać, ustalając najpierw za ile lat otworzy list (np. 3, 5, 10).</w:t>
      </w:r>
    </w:p>
    <w:p w14:paraId="3D98C10D" w14:textId="77777777" w:rsidR="00502654" w:rsidRPr="00502654" w:rsidRDefault="00502654" w:rsidP="00502654">
      <w:pPr>
        <w:spacing w:before="240" w:after="0"/>
        <w:jc w:val="both"/>
        <w:rPr>
          <w:rFonts w:cstheme="minorHAnsi"/>
          <w:sz w:val="24"/>
          <w:szCs w:val="24"/>
        </w:rPr>
      </w:pPr>
      <w:r w:rsidRPr="00502654">
        <w:rPr>
          <w:rFonts w:cstheme="minorHAnsi"/>
          <w:sz w:val="24"/>
          <w:szCs w:val="24"/>
        </w:rPr>
        <w:t>Bibliografia/</w:t>
      </w:r>
      <w:proofErr w:type="spellStart"/>
      <w:r w:rsidRPr="00502654">
        <w:rPr>
          <w:rFonts w:cstheme="minorHAnsi"/>
          <w:sz w:val="24"/>
          <w:szCs w:val="24"/>
        </w:rPr>
        <w:t>netografia</w:t>
      </w:r>
      <w:proofErr w:type="spellEnd"/>
      <w:r w:rsidRPr="00502654">
        <w:rPr>
          <w:rFonts w:cstheme="minorHAnsi"/>
          <w:sz w:val="24"/>
          <w:szCs w:val="24"/>
        </w:rPr>
        <w:t xml:space="preserve"> dla nauczycieli i rodziców:</w:t>
      </w:r>
    </w:p>
    <w:p w14:paraId="2832EF7C" w14:textId="77777777" w:rsidR="00502654" w:rsidRPr="00502654" w:rsidRDefault="00502654" w:rsidP="00502654">
      <w:pPr>
        <w:spacing w:after="0"/>
        <w:jc w:val="both"/>
        <w:rPr>
          <w:rFonts w:eastAsia="Times New Roman" w:cstheme="minorHAnsi"/>
          <w:kern w:val="36"/>
          <w:sz w:val="24"/>
          <w:szCs w:val="24"/>
          <w:lang w:eastAsia="pl-PL"/>
          <w14:ligatures w14:val="none"/>
        </w:rPr>
      </w:pPr>
      <w:r w:rsidRPr="00502654">
        <w:rPr>
          <w:rFonts w:eastAsia="Times New Roman" w:cstheme="minorHAnsi"/>
          <w:bCs/>
          <w:kern w:val="36"/>
          <w:sz w:val="24"/>
          <w:szCs w:val="24"/>
          <w:lang w:eastAsia="pl-PL"/>
          <w14:ligatures w14:val="none"/>
        </w:rPr>
        <w:t xml:space="preserve">Mark </w:t>
      </w:r>
      <w:proofErr w:type="spellStart"/>
      <w:r w:rsidRPr="00502654">
        <w:rPr>
          <w:rFonts w:eastAsia="Times New Roman" w:cstheme="minorHAnsi"/>
          <w:bCs/>
          <w:kern w:val="36"/>
          <w:sz w:val="24"/>
          <w:szCs w:val="24"/>
          <w:lang w:eastAsia="pl-PL"/>
          <w14:ligatures w14:val="none"/>
        </w:rPr>
        <w:t>Haddon</w:t>
      </w:r>
      <w:proofErr w:type="spellEnd"/>
      <w:r w:rsidRPr="00502654">
        <w:rPr>
          <w:rFonts w:eastAsia="Times New Roman" w:cstheme="minorHAnsi"/>
          <w:bCs/>
          <w:kern w:val="36"/>
          <w:sz w:val="24"/>
          <w:szCs w:val="24"/>
          <w:lang w:eastAsia="pl-PL"/>
          <w14:ligatures w14:val="none"/>
        </w:rPr>
        <w:t xml:space="preserve">, </w:t>
      </w:r>
      <w:r w:rsidRPr="00502654">
        <w:rPr>
          <w:rFonts w:eastAsia="Times New Roman" w:cstheme="minorHAnsi"/>
          <w:i/>
          <w:kern w:val="36"/>
          <w:sz w:val="24"/>
          <w:szCs w:val="24"/>
          <w:lang w:eastAsia="pl-PL"/>
          <w14:ligatures w14:val="none"/>
        </w:rPr>
        <w:t>Dziwny przypadek psa nocną porą</w:t>
      </w:r>
      <w:r w:rsidRPr="00502654">
        <w:rPr>
          <w:rFonts w:eastAsia="Times New Roman" w:cstheme="minorHAnsi"/>
          <w:kern w:val="36"/>
          <w:sz w:val="24"/>
          <w:szCs w:val="24"/>
          <w:lang w:eastAsia="pl-PL"/>
          <w14:ligatures w14:val="none"/>
        </w:rPr>
        <w:t>, Świat Książki, 2003.</w:t>
      </w:r>
    </w:p>
    <w:p w14:paraId="451A20C5" w14:textId="77777777" w:rsidR="00502654" w:rsidRPr="00502654" w:rsidRDefault="00502654" w:rsidP="00502654">
      <w:pPr>
        <w:spacing w:after="0"/>
        <w:jc w:val="both"/>
        <w:rPr>
          <w:rFonts w:eastAsia="Times New Roman" w:cstheme="minorHAnsi"/>
          <w:kern w:val="36"/>
          <w:sz w:val="24"/>
          <w:szCs w:val="24"/>
          <w:lang w:eastAsia="pl-PL"/>
          <w14:ligatures w14:val="none"/>
        </w:rPr>
      </w:pPr>
      <w:r w:rsidRPr="00502654">
        <w:rPr>
          <w:rFonts w:eastAsia="Times New Roman" w:cstheme="minorHAnsi"/>
          <w:bCs/>
          <w:kern w:val="36"/>
          <w:sz w:val="24"/>
          <w:szCs w:val="24"/>
          <w:lang w:eastAsia="pl-PL"/>
          <w14:ligatures w14:val="none"/>
        </w:rPr>
        <w:t xml:space="preserve">Marzena Jasińska, </w:t>
      </w:r>
      <w:r w:rsidRPr="00502654">
        <w:rPr>
          <w:rFonts w:eastAsia="Times New Roman" w:cstheme="minorHAnsi"/>
          <w:i/>
          <w:kern w:val="36"/>
          <w:sz w:val="24"/>
          <w:szCs w:val="24"/>
          <w:lang w:eastAsia="pl-PL"/>
          <w14:ligatures w14:val="none"/>
        </w:rPr>
        <w:t>Inteligencja emocjonalna i społeczna oraz ich kształtowanie</w:t>
      </w:r>
      <w:r w:rsidRPr="00502654">
        <w:rPr>
          <w:rFonts w:eastAsia="Times New Roman" w:cstheme="minorHAnsi"/>
          <w:kern w:val="36"/>
          <w:sz w:val="24"/>
          <w:szCs w:val="24"/>
          <w:lang w:eastAsia="pl-PL"/>
          <w14:ligatures w14:val="none"/>
        </w:rPr>
        <w:t xml:space="preserve">, </w:t>
      </w:r>
      <w:hyperlink r:id="rId8" w:history="1">
        <w:r w:rsidRPr="00502654">
          <w:rPr>
            <w:rStyle w:val="Hipercze"/>
            <w:rFonts w:eastAsia="Times New Roman" w:cstheme="minorHAnsi"/>
            <w:kern w:val="36"/>
            <w:sz w:val="24"/>
            <w:szCs w:val="24"/>
            <w:lang w:eastAsia="pl-PL"/>
            <w14:ligatures w14:val="none"/>
          </w:rPr>
          <w:t>https://portal.librus.pl/rodzina/artykuly/inteligencja-emocjonalna-i-spoleczna-oraz-ich-ksztaltowanie</w:t>
        </w:r>
      </w:hyperlink>
      <w:r w:rsidRPr="00502654">
        <w:rPr>
          <w:rFonts w:eastAsia="Times New Roman" w:cstheme="minorHAnsi"/>
          <w:kern w:val="36"/>
          <w:sz w:val="24"/>
          <w:szCs w:val="24"/>
          <w:lang w:eastAsia="pl-PL"/>
          <w14:ligatures w14:val="none"/>
        </w:rPr>
        <w:t xml:space="preserve"> </w:t>
      </w:r>
    </w:p>
    <w:p w14:paraId="1667EC4D" w14:textId="77777777" w:rsidR="00502654" w:rsidRPr="00502654" w:rsidRDefault="00502654" w:rsidP="00502654">
      <w:pPr>
        <w:spacing w:after="0"/>
        <w:jc w:val="both"/>
        <w:rPr>
          <w:rFonts w:eastAsia="Times New Roman" w:cstheme="minorHAnsi"/>
          <w:kern w:val="36"/>
          <w:sz w:val="24"/>
          <w:szCs w:val="24"/>
          <w:lang w:eastAsia="pl-PL"/>
          <w14:ligatures w14:val="none"/>
        </w:rPr>
      </w:pPr>
    </w:p>
    <w:p w14:paraId="2BE10B6F" w14:textId="77777777" w:rsidR="00502654" w:rsidRPr="00502654" w:rsidRDefault="00502654" w:rsidP="00502654">
      <w:pPr>
        <w:spacing w:after="0"/>
        <w:jc w:val="both"/>
        <w:rPr>
          <w:rFonts w:cstheme="minorHAnsi"/>
          <w:sz w:val="24"/>
          <w:szCs w:val="24"/>
        </w:rPr>
      </w:pPr>
      <w:r w:rsidRPr="00502654">
        <w:rPr>
          <w:rFonts w:eastAsia="Times New Roman" w:cstheme="minorHAnsi"/>
          <w:kern w:val="36"/>
          <w:sz w:val="24"/>
          <w:szCs w:val="24"/>
          <w:lang w:eastAsia="pl-PL"/>
          <w14:ligatures w14:val="none"/>
        </w:rPr>
        <w:t>Opracowanie: Anna Równy</w:t>
      </w:r>
    </w:p>
    <w:p w14:paraId="3C5B41D2" w14:textId="425968FE" w:rsidR="00C763AE" w:rsidRPr="00502654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C763AE" w:rsidRPr="005026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128E8" w14:textId="77777777" w:rsidR="008F1B9A" w:rsidRDefault="008F1B9A" w:rsidP="002E7F4C">
      <w:pPr>
        <w:spacing w:after="0" w:line="240" w:lineRule="auto"/>
      </w:pPr>
      <w:r>
        <w:separator/>
      </w:r>
    </w:p>
  </w:endnote>
  <w:endnote w:type="continuationSeparator" w:id="0">
    <w:p w14:paraId="4F1F8ED3" w14:textId="77777777" w:rsidR="008F1B9A" w:rsidRDefault="008F1B9A" w:rsidP="002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2CC7C" w14:textId="77777777" w:rsidR="008F1B9A" w:rsidRDefault="008F1B9A" w:rsidP="002E7F4C">
      <w:pPr>
        <w:spacing w:after="0" w:line="240" w:lineRule="auto"/>
      </w:pPr>
      <w:r>
        <w:separator/>
      </w:r>
    </w:p>
  </w:footnote>
  <w:footnote w:type="continuationSeparator" w:id="0">
    <w:p w14:paraId="7271778F" w14:textId="77777777" w:rsidR="008F1B9A" w:rsidRDefault="008F1B9A" w:rsidP="002E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E9A75" w14:textId="218594DB" w:rsidR="002E7F4C" w:rsidRDefault="002E7F4C">
    <w:pPr>
      <w:pStyle w:val="Nagwek"/>
    </w:pPr>
    <w:r>
      <w:rPr>
        <w:noProof/>
        <w:lang w:eastAsia="pl-PL"/>
      </w:rPr>
      <w:drawing>
        <wp:inline distT="0" distB="0" distL="0" distR="0" wp14:anchorId="17CF7F1C" wp14:editId="17741088">
          <wp:extent cx="3860800" cy="774700"/>
          <wp:effectExtent l="0" t="0" r="0" b="0"/>
          <wp:docPr id="1" name="Obraz 1" descr="\\10.0.0.45\wymiana\ALE KINO !!!\2024 - 42. ALE KINO!\Logotypy nasze AK'2024\PL\AK-2024-LOGO-PL-2-czar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10.0.0.45\wymiana\ALE KINO !!!\2024 - 42. ALE KINO!\Logotypy nasze AK'2024\PL\AK-2024-LOGO-PL-2-czar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9438C" w14:textId="77777777" w:rsidR="002E7F4C" w:rsidRDefault="002E7F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308"/>
    <w:multiLevelType w:val="hybridMultilevel"/>
    <w:tmpl w:val="8CF0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97E"/>
    <w:multiLevelType w:val="multilevel"/>
    <w:tmpl w:val="9D52DB2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3D9538E"/>
    <w:multiLevelType w:val="hybridMultilevel"/>
    <w:tmpl w:val="46405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3CFD"/>
    <w:multiLevelType w:val="hybridMultilevel"/>
    <w:tmpl w:val="06B81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262D7"/>
    <w:multiLevelType w:val="hybridMultilevel"/>
    <w:tmpl w:val="2C2CF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24148"/>
    <w:multiLevelType w:val="hybridMultilevel"/>
    <w:tmpl w:val="74B4B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251D"/>
    <w:multiLevelType w:val="hybridMultilevel"/>
    <w:tmpl w:val="28687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F1E9B"/>
    <w:multiLevelType w:val="multilevel"/>
    <w:tmpl w:val="C6B486C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5C51F19"/>
    <w:multiLevelType w:val="hybridMultilevel"/>
    <w:tmpl w:val="D194A0F8"/>
    <w:lvl w:ilvl="0" w:tplc="017E9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E3A25"/>
    <w:multiLevelType w:val="hybridMultilevel"/>
    <w:tmpl w:val="AA26F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5467C"/>
    <w:multiLevelType w:val="hybridMultilevel"/>
    <w:tmpl w:val="697AC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234D8"/>
    <w:multiLevelType w:val="hybridMultilevel"/>
    <w:tmpl w:val="DFCC3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D05E2"/>
    <w:multiLevelType w:val="hybridMultilevel"/>
    <w:tmpl w:val="B6508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84D89"/>
    <w:multiLevelType w:val="hybridMultilevel"/>
    <w:tmpl w:val="AE94E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05121"/>
    <w:multiLevelType w:val="hybridMultilevel"/>
    <w:tmpl w:val="6226A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33776"/>
    <w:multiLevelType w:val="hybridMultilevel"/>
    <w:tmpl w:val="B32E9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83C85"/>
    <w:multiLevelType w:val="multilevel"/>
    <w:tmpl w:val="D8CE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E91FE5"/>
    <w:multiLevelType w:val="multilevel"/>
    <w:tmpl w:val="A9688460"/>
    <w:lvl w:ilvl="0">
      <w:start w:val="1"/>
      <w:numFmt w:val="upperRoman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5CE171EB"/>
    <w:multiLevelType w:val="multilevel"/>
    <w:tmpl w:val="445041E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CE33D14"/>
    <w:multiLevelType w:val="hybridMultilevel"/>
    <w:tmpl w:val="5F2A5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27C28"/>
    <w:multiLevelType w:val="hybridMultilevel"/>
    <w:tmpl w:val="BE844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96F7A"/>
    <w:multiLevelType w:val="multilevel"/>
    <w:tmpl w:val="F65E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01765B"/>
    <w:multiLevelType w:val="hybridMultilevel"/>
    <w:tmpl w:val="B08EB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565D6"/>
    <w:multiLevelType w:val="hybridMultilevel"/>
    <w:tmpl w:val="2E528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835F3"/>
    <w:multiLevelType w:val="multilevel"/>
    <w:tmpl w:val="D94CB65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79562518"/>
    <w:multiLevelType w:val="hybridMultilevel"/>
    <w:tmpl w:val="89CCF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9616A"/>
    <w:multiLevelType w:val="multilevel"/>
    <w:tmpl w:val="F30E121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4"/>
  </w:num>
  <w:num w:numId="5">
    <w:abstractNumId w:val="22"/>
  </w:num>
  <w:num w:numId="6">
    <w:abstractNumId w:val="15"/>
  </w:num>
  <w:num w:numId="7">
    <w:abstractNumId w:val="0"/>
  </w:num>
  <w:num w:numId="8">
    <w:abstractNumId w:val="3"/>
  </w:num>
  <w:num w:numId="9">
    <w:abstractNumId w:val="23"/>
  </w:num>
  <w:num w:numId="10">
    <w:abstractNumId w:val="16"/>
  </w:num>
  <w:num w:numId="11">
    <w:abstractNumId w:val="21"/>
  </w:num>
  <w:num w:numId="12">
    <w:abstractNumId w:val="9"/>
  </w:num>
  <w:num w:numId="13">
    <w:abstractNumId w:val="4"/>
  </w:num>
  <w:num w:numId="14">
    <w:abstractNumId w:val="20"/>
  </w:num>
  <w:num w:numId="15">
    <w:abstractNumId w:val="10"/>
  </w:num>
  <w:num w:numId="16">
    <w:abstractNumId w:val="12"/>
  </w:num>
  <w:num w:numId="17">
    <w:abstractNumId w:val="25"/>
  </w:num>
  <w:num w:numId="18">
    <w:abstractNumId w:val="5"/>
  </w:num>
  <w:num w:numId="19">
    <w:abstractNumId w:val="6"/>
  </w:num>
  <w:num w:numId="2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71"/>
    <w:rsid w:val="0000421E"/>
    <w:rsid w:val="00027E76"/>
    <w:rsid w:val="000A201A"/>
    <w:rsid w:val="000C6EFA"/>
    <w:rsid w:val="000E4189"/>
    <w:rsid w:val="000F5FCB"/>
    <w:rsid w:val="00133472"/>
    <w:rsid w:val="00184305"/>
    <w:rsid w:val="001865AD"/>
    <w:rsid w:val="001A1D16"/>
    <w:rsid w:val="001A2AD9"/>
    <w:rsid w:val="001B24B8"/>
    <w:rsid w:val="001D2664"/>
    <w:rsid w:val="00220DF2"/>
    <w:rsid w:val="00246474"/>
    <w:rsid w:val="00254160"/>
    <w:rsid w:val="00261E4F"/>
    <w:rsid w:val="00271308"/>
    <w:rsid w:val="002C0502"/>
    <w:rsid w:val="002D0395"/>
    <w:rsid w:val="002E7F4C"/>
    <w:rsid w:val="002F74FC"/>
    <w:rsid w:val="00326E4A"/>
    <w:rsid w:val="0039359E"/>
    <w:rsid w:val="003C6A94"/>
    <w:rsid w:val="003D06CD"/>
    <w:rsid w:val="00402D56"/>
    <w:rsid w:val="0042247D"/>
    <w:rsid w:val="00423460"/>
    <w:rsid w:val="004A726E"/>
    <w:rsid w:val="004B24D0"/>
    <w:rsid w:val="0050190E"/>
    <w:rsid w:val="00502654"/>
    <w:rsid w:val="0051158D"/>
    <w:rsid w:val="00515790"/>
    <w:rsid w:val="00550E66"/>
    <w:rsid w:val="0058564F"/>
    <w:rsid w:val="005D28AA"/>
    <w:rsid w:val="0060092B"/>
    <w:rsid w:val="00614CBC"/>
    <w:rsid w:val="006A2FE2"/>
    <w:rsid w:val="006F3E18"/>
    <w:rsid w:val="00716536"/>
    <w:rsid w:val="007231FE"/>
    <w:rsid w:val="00736E2D"/>
    <w:rsid w:val="00796A26"/>
    <w:rsid w:val="007A4028"/>
    <w:rsid w:val="007B1F12"/>
    <w:rsid w:val="007B26D2"/>
    <w:rsid w:val="007B5FB2"/>
    <w:rsid w:val="007C3A82"/>
    <w:rsid w:val="00812D0D"/>
    <w:rsid w:val="008152E5"/>
    <w:rsid w:val="008520A5"/>
    <w:rsid w:val="00890278"/>
    <w:rsid w:val="008F075D"/>
    <w:rsid w:val="008F1B9A"/>
    <w:rsid w:val="00910D8B"/>
    <w:rsid w:val="0099134E"/>
    <w:rsid w:val="00A247D6"/>
    <w:rsid w:val="00A341C2"/>
    <w:rsid w:val="00A37A76"/>
    <w:rsid w:val="00A44F39"/>
    <w:rsid w:val="00A63B37"/>
    <w:rsid w:val="00A734C6"/>
    <w:rsid w:val="00A871B5"/>
    <w:rsid w:val="00A97324"/>
    <w:rsid w:val="00A978D7"/>
    <w:rsid w:val="00AA1D2E"/>
    <w:rsid w:val="00AD2C19"/>
    <w:rsid w:val="00AE0DC1"/>
    <w:rsid w:val="00AF0856"/>
    <w:rsid w:val="00B57923"/>
    <w:rsid w:val="00B67870"/>
    <w:rsid w:val="00C10929"/>
    <w:rsid w:val="00C34F68"/>
    <w:rsid w:val="00C41622"/>
    <w:rsid w:val="00C763AE"/>
    <w:rsid w:val="00CA6EDC"/>
    <w:rsid w:val="00CB146B"/>
    <w:rsid w:val="00CC4401"/>
    <w:rsid w:val="00D01720"/>
    <w:rsid w:val="00D035C7"/>
    <w:rsid w:val="00D22F70"/>
    <w:rsid w:val="00D2752E"/>
    <w:rsid w:val="00D31673"/>
    <w:rsid w:val="00DA1686"/>
    <w:rsid w:val="00DD2559"/>
    <w:rsid w:val="00E70C65"/>
    <w:rsid w:val="00EC0A9D"/>
    <w:rsid w:val="00ED2FD2"/>
    <w:rsid w:val="00F06523"/>
    <w:rsid w:val="00F14997"/>
    <w:rsid w:val="00F20040"/>
    <w:rsid w:val="00F70C30"/>
    <w:rsid w:val="00F96583"/>
    <w:rsid w:val="00FC276A"/>
    <w:rsid w:val="00FC6371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3B60616"/>
  <w15:docId w15:val="{DC640A75-074C-4F7F-8EB9-AEC94AF2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6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5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24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24B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9359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36E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8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4F6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F4C"/>
  </w:style>
  <w:style w:type="paragraph" w:styleId="Stopka">
    <w:name w:val="footer"/>
    <w:basedOn w:val="Normalny"/>
    <w:link w:val="Stopka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F4C"/>
  </w:style>
  <w:style w:type="character" w:styleId="Pogrubienie">
    <w:name w:val="Strong"/>
    <w:basedOn w:val="Domylnaczcionkaakapitu"/>
    <w:uiPriority w:val="22"/>
    <w:qFormat/>
    <w:rsid w:val="00C763A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C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librus.pl/rodzina/artykuly/inteligencja-emocjonalna-i-spoleczna-oraz-ich-ksztaltowa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71DF5-0FD1-4114-B985-663F6261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Równy</dc:creator>
  <cp:keywords/>
  <dc:description/>
  <cp:lastModifiedBy>CSD</cp:lastModifiedBy>
  <cp:revision>3</cp:revision>
  <dcterms:created xsi:type="dcterms:W3CDTF">2024-11-18T18:40:00Z</dcterms:created>
  <dcterms:modified xsi:type="dcterms:W3CDTF">2024-11-18T18:41:00Z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9282284a6f526574008f27c7565b1721bf13cb156ba147574e53d1417ea95be5</vt:lpwstr>
  </property>
</Properties>
</file>